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0477" w14:textId="311C00A6" w:rsidR="00CD02A1" w:rsidRDefault="00DB3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Acciones del CPC durante el mes de</w:t>
      </w:r>
      <w:r>
        <w:rPr>
          <w:rFonts w:ascii="Arial" w:eastAsia="Arial" w:hAnsi="Arial" w:cs="Arial"/>
          <w:b/>
          <w:u w:val="single"/>
        </w:rPr>
        <w:t xml:space="preserve"> </w:t>
      </w:r>
      <w:r w:rsidR="0085772D">
        <w:rPr>
          <w:rFonts w:ascii="Arial" w:eastAsia="Arial" w:hAnsi="Arial" w:cs="Arial"/>
          <w:b/>
          <w:u w:val="single"/>
        </w:rPr>
        <w:t>diciembre</w:t>
      </w:r>
      <w:r>
        <w:rPr>
          <w:rFonts w:ascii="Arial" w:eastAsia="Arial" w:hAnsi="Arial" w:cs="Arial"/>
          <w:b/>
          <w:color w:val="000000"/>
          <w:u w:val="single"/>
        </w:rPr>
        <w:t xml:space="preserve"> de 2022</w:t>
      </w:r>
    </w:p>
    <w:p w14:paraId="25A720D3" w14:textId="77777777" w:rsidR="00CD02A1" w:rsidRDefault="00CD0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</w:rPr>
      </w:pPr>
    </w:p>
    <w:p w14:paraId="17A2FF18" w14:textId="77777777" w:rsidR="00CD02A1" w:rsidRDefault="00DB3B9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 xml:space="preserve">SESIONES: </w:t>
      </w:r>
    </w:p>
    <w:p w14:paraId="6320F749" w14:textId="1EBA4712" w:rsidR="00CD02A1" w:rsidRPr="00A74DEE" w:rsidRDefault="00C85DA3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9F8A37"/>
        </w:rPr>
        <w:t>Reuniones de Trabajo del CPC:</w:t>
      </w:r>
      <w:r w:rsidR="00DB3B9A">
        <w:rPr>
          <w:rFonts w:ascii="Arial" w:eastAsia="Arial" w:hAnsi="Arial" w:cs="Arial"/>
          <w:color w:val="9F8A37"/>
        </w:rPr>
        <w:t xml:space="preserve"> </w:t>
      </w:r>
      <w:r w:rsidR="00DB3B9A">
        <w:rPr>
          <w:rFonts w:ascii="Arial" w:eastAsia="Arial" w:hAnsi="Arial" w:cs="Arial"/>
          <w:color w:val="9F8A37"/>
        </w:rPr>
        <w:tab/>
      </w:r>
      <w:r w:rsidR="0020730D">
        <w:rPr>
          <w:rFonts w:ascii="Arial" w:eastAsia="Arial" w:hAnsi="Arial" w:cs="Arial"/>
        </w:rPr>
        <w:t>Una, la del día 13</w:t>
      </w:r>
      <w:r w:rsidR="008B2C5F">
        <w:rPr>
          <w:rFonts w:ascii="Arial" w:eastAsia="Arial" w:hAnsi="Arial" w:cs="Arial"/>
        </w:rPr>
        <w:t xml:space="preserve"> </w:t>
      </w:r>
      <w:r w:rsidR="008B2C5F" w:rsidRPr="002312BB">
        <w:rPr>
          <w:rFonts w:ascii="Arial" w:eastAsia="Arial" w:hAnsi="Arial" w:cs="Arial"/>
          <w:sz w:val="18"/>
          <w:szCs w:val="18"/>
        </w:rPr>
        <w:t>(5RT 26)</w:t>
      </w:r>
      <w:r w:rsidR="00DB3B9A" w:rsidRPr="002312BB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00E98C0C" w14:textId="2CFAA262" w:rsidR="00C85DA3" w:rsidRPr="00CE6CA5" w:rsidRDefault="00DB3B9A">
      <w:pPr>
        <w:spacing w:after="0"/>
        <w:jc w:val="both"/>
        <w:rPr>
          <w:rFonts w:ascii="Arial" w:eastAsia="Arial" w:hAnsi="Arial" w:cs="Arial"/>
        </w:rPr>
      </w:pPr>
      <w:r w:rsidRPr="0038777A">
        <w:rPr>
          <w:rFonts w:ascii="Arial" w:eastAsia="Arial" w:hAnsi="Arial" w:cs="Arial"/>
          <w:color w:val="9F8A37"/>
        </w:rPr>
        <w:t>Sesión Ordinaria de</w:t>
      </w:r>
      <w:r w:rsidR="00CE6CA5">
        <w:rPr>
          <w:rFonts w:ascii="Arial" w:eastAsia="Arial" w:hAnsi="Arial" w:cs="Arial"/>
          <w:color w:val="9F8A37"/>
        </w:rPr>
        <w:t>l</w:t>
      </w:r>
      <w:r w:rsidRPr="0038777A">
        <w:rPr>
          <w:rFonts w:ascii="Arial" w:eastAsia="Arial" w:hAnsi="Arial" w:cs="Arial"/>
          <w:color w:val="9F8A37"/>
        </w:rPr>
        <w:t xml:space="preserve"> CPC:</w:t>
      </w:r>
      <w:r w:rsidR="00CE6CA5">
        <w:rPr>
          <w:rFonts w:ascii="Arial" w:eastAsia="Arial" w:hAnsi="Arial" w:cs="Arial"/>
          <w:color w:val="9F8A37"/>
        </w:rPr>
        <w:tab/>
      </w:r>
      <w:r w:rsidR="00CE6CA5">
        <w:rPr>
          <w:rFonts w:ascii="Arial" w:eastAsia="Arial" w:hAnsi="Arial" w:cs="Arial"/>
          <w:color w:val="9F8A37"/>
        </w:rPr>
        <w:tab/>
      </w:r>
      <w:r w:rsidR="00CC30E9">
        <w:rPr>
          <w:rFonts w:ascii="Arial" w:eastAsia="Arial" w:hAnsi="Arial" w:cs="Arial"/>
        </w:rPr>
        <w:t>Una, la del día 22</w:t>
      </w:r>
      <w:r w:rsidR="008A69E6">
        <w:rPr>
          <w:rFonts w:ascii="Arial" w:eastAsia="Arial" w:hAnsi="Arial" w:cs="Arial"/>
        </w:rPr>
        <w:t xml:space="preserve"> </w:t>
      </w:r>
      <w:r w:rsidR="008A69E6" w:rsidRPr="002312BB">
        <w:rPr>
          <w:rFonts w:ascii="Arial" w:eastAsia="Arial" w:hAnsi="Arial" w:cs="Arial"/>
          <w:sz w:val="18"/>
          <w:szCs w:val="18"/>
        </w:rPr>
        <w:t>(5/0 – 12 anual, 9ª del período)</w:t>
      </w:r>
      <w:r w:rsidR="00CC30E9" w:rsidRPr="002312BB">
        <w:rPr>
          <w:rFonts w:ascii="Arial" w:eastAsia="Arial" w:hAnsi="Arial" w:cs="Arial"/>
          <w:sz w:val="18"/>
          <w:szCs w:val="18"/>
        </w:rPr>
        <w:t>.</w:t>
      </w:r>
      <w:r w:rsidR="00CE6CA5" w:rsidRPr="00CE6CA5">
        <w:rPr>
          <w:rFonts w:ascii="Arial" w:eastAsia="Arial" w:hAnsi="Arial" w:cs="Arial"/>
        </w:rPr>
        <w:t xml:space="preserve"> </w:t>
      </w:r>
    </w:p>
    <w:p w14:paraId="6DCA6167" w14:textId="2820CF62" w:rsidR="000B0514" w:rsidRPr="00CC30E9" w:rsidRDefault="000B0514">
      <w:pPr>
        <w:spacing w:after="0"/>
        <w:jc w:val="both"/>
        <w:rPr>
          <w:rFonts w:ascii="Arial" w:eastAsia="Arial" w:hAnsi="Arial" w:cs="Arial"/>
          <w:b/>
          <w:color w:val="9F8A37"/>
        </w:rPr>
      </w:pPr>
      <w:r>
        <w:rPr>
          <w:rFonts w:ascii="Arial" w:eastAsia="Arial" w:hAnsi="Arial" w:cs="Arial"/>
          <w:color w:val="9F8A37"/>
        </w:rPr>
        <w:t>S</w:t>
      </w:r>
      <w:r w:rsidR="00F60DBF">
        <w:rPr>
          <w:rFonts w:ascii="Arial" w:eastAsia="Arial" w:hAnsi="Arial" w:cs="Arial"/>
          <w:color w:val="9F8A37"/>
        </w:rPr>
        <w:t>e</w:t>
      </w:r>
      <w:r>
        <w:rPr>
          <w:rFonts w:ascii="Arial" w:eastAsia="Arial" w:hAnsi="Arial" w:cs="Arial"/>
          <w:color w:val="9F8A37"/>
        </w:rPr>
        <w:t>sión Ordinaria CE</w:t>
      </w:r>
      <w:r w:rsidR="00AF40FE">
        <w:rPr>
          <w:rFonts w:ascii="Arial" w:eastAsia="Arial" w:hAnsi="Arial" w:cs="Arial"/>
          <w:color w:val="9F8A37"/>
        </w:rPr>
        <w:t>: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 w:rsidRPr="00CC30E9">
        <w:rPr>
          <w:rFonts w:ascii="Arial" w:eastAsia="Arial" w:hAnsi="Arial" w:cs="Arial"/>
        </w:rPr>
        <w:t>U</w:t>
      </w:r>
      <w:r w:rsidR="00A65D63" w:rsidRPr="00CC30E9">
        <w:rPr>
          <w:rFonts w:ascii="Arial" w:eastAsia="Arial" w:hAnsi="Arial" w:cs="Arial"/>
        </w:rPr>
        <w:t>na</w:t>
      </w:r>
      <w:r w:rsidRPr="00CC30E9">
        <w:rPr>
          <w:rFonts w:ascii="Arial" w:eastAsia="Arial" w:hAnsi="Arial" w:cs="Arial"/>
        </w:rPr>
        <w:t xml:space="preserve">, el </w:t>
      </w:r>
      <w:r w:rsidR="00401F7F" w:rsidRPr="00CC30E9">
        <w:rPr>
          <w:rFonts w:ascii="Arial" w:eastAsia="Arial" w:hAnsi="Arial" w:cs="Arial"/>
        </w:rPr>
        <w:t>día 1</w:t>
      </w:r>
      <w:r w:rsidR="00F64272" w:rsidRPr="00CC30E9">
        <w:rPr>
          <w:rFonts w:ascii="Arial" w:eastAsia="Arial" w:hAnsi="Arial" w:cs="Arial"/>
        </w:rPr>
        <w:t>6</w:t>
      </w:r>
      <w:r w:rsidRPr="00CC30E9">
        <w:rPr>
          <w:rFonts w:ascii="Arial" w:eastAsia="Arial" w:hAnsi="Arial" w:cs="Arial"/>
        </w:rPr>
        <w:t>.</w:t>
      </w:r>
    </w:p>
    <w:p w14:paraId="714AF152" w14:textId="38069714" w:rsidR="00CD02A1" w:rsidRDefault="00DB3B9A">
      <w:pPr>
        <w:spacing w:after="0"/>
        <w:jc w:val="both"/>
        <w:rPr>
          <w:rFonts w:ascii="Arial" w:eastAsia="Arial" w:hAnsi="Arial" w:cs="Arial"/>
        </w:rPr>
      </w:pPr>
      <w:r w:rsidRPr="00CC30E9">
        <w:rPr>
          <w:rFonts w:ascii="Arial" w:eastAsia="Arial" w:hAnsi="Arial" w:cs="Arial"/>
          <w:color w:val="9F8A37"/>
        </w:rPr>
        <w:t xml:space="preserve">Extraordinaria de la C.E: </w:t>
      </w:r>
      <w:r w:rsidRPr="00CC30E9">
        <w:rPr>
          <w:rFonts w:ascii="Arial" w:eastAsia="Arial" w:hAnsi="Arial" w:cs="Arial"/>
          <w:color w:val="9F8A37"/>
        </w:rPr>
        <w:tab/>
      </w:r>
      <w:r w:rsidRPr="00CC30E9">
        <w:rPr>
          <w:rFonts w:ascii="Arial" w:eastAsia="Arial" w:hAnsi="Arial" w:cs="Arial"/>
          <w:color w:val="9F8A37"/>
        </w:rPr>
        <w:tab/>
      </w:r>
      <w:r w:rsidR="003F2190" w:rsidRPr="00CC30E9">
        <w:rPr>
          <w:rFonts w:ascii="Arial" w:eastAsia="Arial" w:hAnsi="Arial" w:cs="Arial"/>
        </w:rPr>
        <w:t>Una, el día 5.</w:t>
      </w:r>
      <w:r>
        <w:rPr>
          <w:rFonts w:ascii="Arial" w:eastAsia="Arial" w:hAnsi="Arial" w:cs="Arial"/>
        </w:rPr>
        <w:t xml:space="preserve"> </w:t>
      </w:r>
    </w:p>
    <w:p w14:paraId="7AD1C89E" w14:textId="0EB287C0" w:rsidR="006C3D79" w:rsidRDefault="00393917">
      <w:pPr>
        <w:spacing w:after="0"/>
        <w:jc w:val="both"/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 xml:space="preserve">4ª </w:t>
      </w:r>
      <w:r w:rsidR="00DB3B9A">
        <w:rPr>
          <w:rFonts w:ascii="Arial" w:eastAsia="Arial" w:hAnsi="Arial" w:cs="Arial"/>
          <w:color w:val="9F8A37"/>
        </w:rPr>
        <w:t xml:space="preserve">Sesión Ordinaria del </w:t>
      </w:r>
      <w:r w:rsidR="006C3D79">
        <w:rPr>
          <w:rFonts w:ascii="Arial" w:eastAsia="Arial" w:hAnsi="Arial" w:cs="Arial"/>
          <w:color w:val="9F8A37"/>
        </w:rPr>
        <w:t>Comité</w:t>
      </w:r>
    </w:p>
    <w:p w14:paraId="498FA773" w14:textId="0FF79521" w:rsidR="00CD02A1" w:rsidRDefault="00393917" w:rsidP="006C3D79">
      <w:pPr>
        <w:spacing w:after="0"/>
        <w:ind w:left="3600" w:hanging="21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color w:val="9F8A37"/>
        </w:rPr>
        <w:t xml:space="preserve">      </w:t>
      </w:r>
      <w:r w:rsidR="006C3D79">
        <w:rPr>
          <w:rFonts w:ascii="Arial" w:eastAsia="Arial" w:hAnsi="Arial" w:cs="Arial"/>
          <w:color w:val="9F8A37"/>
        </w:rPr>
        <w:t>Coordinador</w:t>
      </w:r>
      <w:r w:rsidR="00AF40FE">
        <w:rPr>
          <w:rFonts w:ascii="Arial" w:eastAsia="Arial" w:hAnsi="Arial" w:cs="Arial"/>
          <w:color w:val="9F8A37"/>
        </w:rPr>
        <w:t>:</w:t>
      </w:r>
      <w:r>
        <w:rPr>
          <w:rFonts w:ascii="Arial" w:eastAsia="Arial" w:hAnsi="Arial" w:cs="Arial"/>
          <w:color w:val="9F8A37"/>
        </w:rPr>
        <w:tab/>
      </w:r>
      <w:r w:rsidRPr="00393917">
        <w:rPr>
          <w:rFonts w:ascii="Arial" w:eastAsia="Arial" w:hAnsi="Arial" w:cs="Arial"/>
        </w:rPr>
        <w:t>El lunes 12</w:t>
      </w:r>
      <w:r w:rsidR="00A2332E">
        <w:rPr>
          <w:rFonts w:ascii="Arial" w:eastAsia="Arial" w:hAnsi="Arial" w:cs="Arial"/>
        </w:rPr>
        <w:t>.</w:t>
      </w:r>
      <w:r w:rsidRPr="00393917">
        <w:rPr>
          <w:rFonts w:ascii="Arial" w:eastAsia="Arial" w:hAnsi="Arial" w:cs="Arial"/>
        </w:rPr>
        <w:t xml:space="preserve"> </w:t>
      </w:r>
      <w:r w:rsidR="00DB3B9A">
        <w:rPr>
          <w:rFonts w:ascii="Arial" w:eastAsia="Arial" w:hAnsi="Arial" w:cs="Arial"/>
          <w:color w:val="9F8A37"/>
        </w:rPr>
        <w:tab/>
      </w:r>
    </w:p>
    <w:p w14:paraId="000EBA92" w14:textId="0821A847" w:rsidR="009D1EC8" w:rsidRDefault="009D1EC8" w:rsidP="009D1EC8">
      <w:pPr>
        <w:spacing w:after="0"/>
        <w:jc w:val="both"/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>Sesión de Trabajo con el Comité</w:t>
      </w:r>
    </w:p>
    <w:p w14:paraId="2717B05C" w14:textId="24C3DE54" w:rsidR="00CD02A1" w:rsidRPr="002312BB" w:rsidRDefault="009D1EC8" w:rsidP="009D1EC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9F8A37"/>
        </w:rPr>
        <w:t xml:space="preserve">     </w:t>
      </w:r>
      <w:r w:rsidR="007A480E">
        <w:rPr>
          <w:rFonts w:ascii="Arial" w:eastAsia="Arial" w:hAnsi="Arial" w:cs="Arial"/>
          <w:color w:val="9F8A37"/>
        </w:rPr>
        <w:tab/>
      </w:r>
      <w:r w:rsidR="007A480E">
        <w:rPr>
          <w:rFonts w:ascii="Arial" w:eastAsia="Arial" w:hAnsi="Arial" w:cs="Arial"/>
          <w:color w:val="9F8A37"/>
        </w:rPr>
        <w:tab/>
        <w:t xml:space="preserve">      </w:t>
      </w:r>
      <w:r>
        <w:rPr>
          <w:rFonts w:ascii="Arial" w:eastAsia="Arial" w:hAnsi="Arial" w:cs="Arial"/>
          <w:color w:val="9F8A37"/>
        </w:rPr>
        <w:t>Coordinador</w:t>
      </w:r>
      <w:r w:rsidR="00AF40FE">
        <w:rPr>
          <w:rFonts w:ascii="Arial" w:eastAsia="Arial" w:hAnsi="Arial" w:cs="Arial"/>
          <w:color w:val="9F8A37"/>
        </w:rPr>
        <w:t>:</w:t>
      </w:r>
      <w:r>
        <w:rPr>
          <w:rFonts w:ascii="Arial" w:eastAsia="Arial" w:hAnsi="Arial" w:cs="Arial"/>
          <w:color w:val="9F8A37"/>
        </w:rPr>
        <w:t xml:space="preserve">  </w:t>
      </w:r>
      <w:r w:rsidR="00AF40FE">
        <w:rPr>
          <w:rFonts w:ascii="Arial" w:eastAsia="Arial" w:hAnsi="Arial" w:cs="Arial"/>
          <w:color w:val="9F8A37"/>
        </w:rPr>
        <w:t xml:space="preserve"> </w:t>
      </w:r>
      <w:r w:rsidR="007A480E">
        <w:rPr>
          <w:rFonts w:ascii="Arial" w:eastAsia="Arial" w:hAnsi="Arial" w:cs="Arial"/>
          <w:color w:val="9F8A37"/>
        </w:rPr>
        <w:tab/>
      </w:r>
      <w:r w:rsidR="00AF40FE" w:rsidRPr="00AF40FE">
        <w:rPr>
          <w:rFonts w:ascii="Arial" w:eastAsia="Arial" w:hAnsi="Arial" w:cs="Arial"/>
        </w:rPr>
        <w:t>El l</w:t>
      </w:r>
      <w:r w:rsidRPr="00AF40FE">
        <w:rPr>
          <w:rFonts w:ascii="Arial" w:eastAsia="Arial" w:hAnsi="Arial" w:cs="Arial"/>
        </w:rPr>
        <w:t xml:space="preserve">unes 19 </w:t>
      </w:r>
      <w:r w:rsidRPr="002312BB">
        <w:rPr>
          <w:rFonts w:ascii="Arial" w:eastAsia="Arial" w:hAnsi="Arial" w:cs="Arial"/>
          <w:sz w:val="20"/>
          <w:szCs w:val="20"/>
        </w:rPr>
        <w:t>(Tema convocatoria ST</w:t>
      </w:r>
      <w:r w:rsidR="002312BB" w:rsidRPr="002312BB">
        <w:rPr>
          <w:rFonts w:ascii="Arial" w:eastAsia="Arial" w:hAnsi="Arial" w:cs="Arial"/>
          <w:sz w:val="20"/>
          <w:szCs w:val="20"/>
        </w:rPr>
        <w:t>)</w:t>
      </w:r>
      <w:r w:rsidR="002E0420">
        <w:rPr>
          <w:rFonts w:ascii="Arial" w:eastAsia="Arial" w:hAnsi="Arial" w:cs="Arial"/>
          <w:sz w:val="20"/>
          <w:szCs w:val="20"/>
        </w:rPr>
        <w:t>.</w:t>
      </w:r>
    </w:p>
    <w:p w14:paraId="52D57B22" w14:textId="6C7EDDFB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EVENTOS:</w:t>
      </w:r>
    </w:p>
    <w:p w14:paraId="1CEFC311" w14:textId="2AE7601E" w:rsidR="00CA73A5" w:rsidRDefault="00AD1EA6" w:rsidP="00AD1EA6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>El día 1:</w:t>
      </w:r>
      <w:r>
        <w:rPr>
          <w:rFonts w:ascii="Arial" w:eastAsia="Arial" w:hAnsi="Arial" w:cs="Arial"/>
          <w:b/>
          <w:color w:val="1C4E2F"/>
        </w:rPr>
        <w:tab/>
      </w:r>
      <w:r w:rsidR="00CA73A5" w:rsidRPr="00CA73A5">
        <w:rPr>
          <w:rFonts w:ascii="Arial" w:eastAsia="Arial" w:hAnsi="Arial" w:cs="Arial"/>
        </w:rPr>
        <w:t>En el Auditorio</w:t>
      </w:r>
      <w:r w:rsidR="00CA73A5" w:rsidRPr="00CA73A5">
        <w:rPr>
          <w:rFonts w:ascii="Arial" w:eastAsia="Arial" w:hAnsi="Arial" w:cs="Arial"/>
          <w:b/>
        </w:rPr>
        <w:t xml:space="preserve"> </w:t>
      </w:r>
      <w:r w:rsidR="00CA73A5" w:rsidRPr="00B11144">
        <w:rPr>
          <w:rFonts w:ascii="Arial" w:eastAsia="Arial" w:hAnsi="Arial" w:cs="Arial"/>
        </w:rPr>
        <w:t>Dr. Silvio Z</w:t>
      </w:r>
      <w:r w:rsidR="00CA73A5">
        <w:rPr>
          <w:rFonts w:ascii="Arial" w:eastAsia="Arial" w:hAnsi="Arial" w:cs="Arial"/>
        </w:rPr>
        <w:t>avala Vallado, del Ayuntamiento de Mérida, se realizó</w:t>
      </w:r>
      <w:r>
        <w:rPr>
          <w:rFonts w:ascii="Arial" w:eastAsia="Arial" w:hAnsi="Arial" w:cs="Arial"/>
        </w:rPr>
        <w:t xml:space="preserve"> el </w:t>
      </w:r>
      <w:r w:rsidR="00BB532C" w:rsidRPr="00BB532C">
        <w:rPr>
          <w:rFonts w:ascii="Arial" w:eastAsia="Arial" w:hAnsi="Arial" w:cs="Arial"/>
        </w:rPr>
        <w:t>Conversatorio: “</w:t>
      </w:r>
      <w:r w:rsidR="00CA73A5">
        <w:rPr>
          <w:rFonts w:ascii="Arial" w:eastAsia="Arial" w:hAnsi="Arial" w:cs="Arial"/>
        </w:rPr>
        <w:t>D</w:t>
      </w:r>
      <w:r w:rsidR="00BB532C" w:rsidRPr="00BB532C">
        <w:rPr>
          <w:rFonts w:ascii="Arial" w:eastAsia="Arial" w:hAnsi="Arial" w:cs="Arial"/>
        </w:rPr>
        <w:t>emocracia, una mirada desde lo local”</w:t>
      </w:r>
      <w:r w:rsidR="00CA73A5">
        <w:rPr>
          <w:rFonts w:ascii="Arial" w:eastAsia="Arial" w:hAnsi="Arial" w:cs="Arial"/>
        </w:rPr>
        <w:t>,</w:t>
      </w:r>
      <w:r w:rsidR="00BB532C" w:rsidRPr="00BB532C">
        <w:rPr>
          <w:rFonts w:ascii="Arial" w:eastAsia="Arial" w:hAnsi="Arial" w:cs="Arial"/>
        </w:rPr>
        <w:t xml:space="preserve"> con motivo del</w:t>
      </w:r>
    </w:p>
    <w:p w14:paraId="77FC7A52" w14:textId="1A3DCDA6" w:rsidR="00B11144" w:rsidRDefault="00AD1EA6" w:rsidP="00CA3B92">
      <w:pPr>
        <w:spacing w:after="0" w:line="240" w:lineRule="auto"/>
        <w:ind w:left="2880"/>
        <w:jc w:val="both"/>
        <w:rPr>
          <w:rFonts w:ascii="Arial" w:eastAsia="Arial" w:hAnsi="Arial" w:cs="Arial"/>
        </w:rPr>
      </w:pPr>
      <w:r w:rsidRPr="00B11144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</w:t>
      </w:r>
      <w:r w:rsidR="00FB590A" w:rsidRPr="00B11144">
        <w:rPr>
          <w:rFonts w:ascii="Arial" w:eastAsia="Arial" w:hAnsi="Arial" w:cs="Arial"/>
        </w:rPr>
        <w:t xml:space="preserve">Aniversario del Instituto Electoral </w:t>
      </w:r>
      <w:r>
        <w:rPr>
          <w:rFonts w:ascii="Arial" w:eastAsia="Arial" w:hAnsi="Arial" w:cs="Arial"/>
        </w:rPr>
        <w:t>y de P</w:t>
      </w:r>
      <w:r w:rsidR="00FB590A" w:rsidRPr="00B11144">
        <w:rPr>
          <w:rFonts w:ascii="Arial" w:eastAsia="Arial" w:hAnsi="Arial" w:cs="Arial"/>
        </w:rPr>
        <w:t xml:space="preserve">articipación </w:t>
      </w:r>
      <w:r>
        <w:rPr>
          <w:rFonts w:ascii="Arial" w:eastAsia="Arial" w:hAnsi="Arial" w:cs="Arial"/>
        </w:rPr>
        <w:t>C</w:t>
      </w:r>
      <w:r w:rsidR="00FB590A" w:rsidRPr="00B11144">
        <w:rPr>
          <w:rFonts w:ascii="Arial" w:eastAsia="Arial" w:hAnsi="Arial" w:cs="Arial"/>
        </w:rPr>
        <w:t>iudadana</w:t>
      </w:r>
      <w:r>
        <w:rPr>
          <w:rFonts w:ascii="Arial" w:eastAsia="Arial" w:hAnsi="Arial" w:cs="Arial"/>
        </w:rPr>
        <w:t xml:space="preserve"> (IEPAC)</w:t>
      </w:r>
      <w:r w:rsidR="00FB590A" w:rsidRPr="00B11144">
        <w:rPr>
          <w:rFonts w:ascii="Arial" w:eastAsia="Arial" w:hAnsi="Arial" w:cs="Arial"/>
        </w:rPr>
        <w:t xml:space="preserve"> de</w:t>
      </w:r>
      <w:r w:rsidR="00B11144">
        <w:rPr>
          <w:rFonts w:ascii="Arial" w:eastAsia="Arial" w:hAnsi="Arial" w:cs="Arial"/>
        </w:rPr>
        <w:t xml:space="preserve"> </w:t>
      </w:r>
      <w:r w:rsidR="00FB590A" w:rsidRPr="00B11144">
        <w:rPr>
          <w:rFonts w:ascii="Arial" w:eastAsia="Arial" w:hAnsi="Arial" w:cs="Arial"/>
        </w:rPr>
        <w:t>Yucatán</w:t>
      </w:r>
      <w:r w:rsidR="00CA3B92">
        <w:rPr>
          <w:rFonts w:ascii="Arial" w:eastAsia="Arial" w:hAnsi="Arial" w:cs="Arial"/>
        </w:rPr>
        <w:t>.</w:t>
      </w:r>
    </w:p>
    <w:p w14:paraId="0297BE9C" w14:textId="77777777" w:rsidR="00456825" w:rsidRDefault="00E63FF8" w:rsidP="00A77FE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>El día 3</w:t>
      </w:r>
      <w:r w:rsidR="00A77FE0">
        <w:rPr>
          <w:rFonts w:ascii="Arial" w:eastAsia="Arial" w:hAnsi="Arial" w:cs="Arial"/>
          <w:b/>
          <w:color w:val="1C4E2F"/>
        </w:rPr>
        <w:t>:</w:t>
      </w:r>
      <w:r>
        <w:rPr>
          <w:rFonts w:ascii="Arial" w:eastAsia="Arial" w:hAnsi="Arial" w:cs="Arial"/>
          <w:b/>
          <w:color w:val="1C4E2F"/>
        </w:rPr>
        <w:tab/>
      </w:r>
      <w:r>
        <w:rPr>
          <w:rFonts w:ascii="Arial" w:eastAsia="Arial" w:hAnsi="Arial" w:cs="Arial"/>
          <w:b/>
          <w:color w:val="1C4E2F"/>
        </w:rPr>
        <w:tab/>
      </w:r>
      <w:r>
        <w:rPr>
          <w:rFonts w:ascii="Arial" w:eastAsia="Arial" w:hAnsi="Arial" w:cs="Arial"/>
          <w:b/>
          <w:color w:val="1C4E2F"/>
        </w:rPr>
        <w:tab/>
      </w:r>
      <w:r>
        <w:rPr>
          <w:rFonts w:ascii="Arial" w:eastAsia="Arial" w:hAnsi="Arial" w:cs="Arial"/>
        </w:rPr>
        <w:t xml:space="preserve">Participamos como invitados </w:t>
      </w:r>
      <w:r w:rsidR="001C4282">
        <w:rPr>
          <w:rFonts w:ascii="Arial" w:eastAsia="Arial" w:hAnsi="Arial" w:cs="Arial"/>
        </w:rPr>
        <w:t xml:space="preserve">a la presentación </w:t>
      </w:r>
      <w:r>
        <w:rPr>
          <w:rFonts w:ascii="Arial" w:eastAsia="Arial" w:hAnsi="Arial" w:cs="Arial"/>
        </w:rPr>
        <w:t>de la Estrategia Integral para la</w:t>
      </w:r>
    </w:p>
    <w:p w14:paraId="500718C5" w14:textId="6C21E6AB" w:rsidR="00A77FE0" w:rsidRDefault="00E63FF8" w:rsidP="00456825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Modernizació</w:t>
      </w:r>
      <w:r w:rsidR="001C4282">
        <w:rPr>
          <w:rFonts w:ascii="Arial" w:eastAsia="Arial" w:hAnsi="Arial" w:cs="Arial"/>
        </w:rPr>
        <w:t>n del Sistema de T</w:t>
      </w:r>
      <w:r w:rsidR="00456825">
        <w:rPr>
          <w:rFonts w:ascii="Arial" w:eastAsia="Arial" w:hAnsi="Arial" w:cs="Arial"/>
        </w:rPr>
        <w:t>ransporte P</w:t>
      </w:r>
      <w:r>
        <w:rPr>
          <w:rFonts w:ascii="Arial" w:eastAsia="Arial" w:hAnsi="Arial" w:cs="Arial"/>
        </w:rPr>
        <w:t>úblico en Yucatán.</w:t>
      </w:r>
    </w:p>
    <w:p w14:paraId="1378905D" w14:textId="3BD24197" w:rsidR="00EB0129" w:rsidRDefault="00CA3B92" w:rsidP="003F4524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>Los días del 5 al 9:</w:t>
      </w:r>
      <w:r w:rsidR="00443E74">
        <w:rPr>
          <w:rFonts w:ascii="Arial" w:eastAsia="Arial" w:hAnsi="Arial" w:cs="Arial"/>
          <w:b/>
          <w:color w:val="1C4E2F"/>
        </w:rPr>
        <w:tab/>
      </w:r>
      <w:r w:rsidRPr="00CA3B92">
        <w:rPr>
          <w:rFonts w:ascii="Arial" w:eastAsia="Arial" w:hAnsi="Arial" w:cs="Arial"/>
        </w:rPr>
        <w:t>Se llevó</w:t>
      </w:r>
      <w:r w:rsidR="00A77FE0">
        <w:rPr>
          <w:rFonts w:ascii="Arial" w:eastAsia="Arial" w:hAnsi="Arial" w:cs="Arial"/>
        </w:rPr>
        <w:t xml:space="preserve"> realizó la 4ª Semana A</w:t>
      </w:r>
      <w:r w:rsidRPr="00CA3B92">
        <w:rPr>
          <w:rFonts w:ascii="Arial" w:eastAsia="Arial" w:hAnsi="Arial" w:cs="Arial"/>
        </w:rPr>
        <w:t>nticorrupción</w:t>
      </w:r>
      <w:r w:rsidR="00A77FE0">
        <w:rPr>
          <w:rFonts w:ascii="Arial" w:eastAsia="Arial" w:hAnsi="Arial" w:cs="Arial"/>
        </w:rPr>
        <w:t xml:space="preserve">, </w:t>
      </w:r>
      <w:r w:rsidR="003E532B">
        <w:rPr>
          <w:rFonts w:ascii="Arial" w:eastAsia="Arial" w:hAnsi="Arial" w:cs="Arial"/>
        </w:rPr>
        <w:t xml:space="preserve">participando: el </w:t>
      </w:r>
      <w:r w:rsidR="00443E74">
        <w:rPr>
          <w:rFonts w:ascii="Arial" w:eastAsia="Arial" w:hAnsi="Arial" w:cs="Arial"/>
        </w:rPr>
        <w:t>Consejo Municipal Anticorrupción</w:t>
      </w:r>
      <w:r w:rsidR="0034184C">
        <w:rPr>
          <w:rFonts w:ascii="Arial" w:eastAsia="Arial" w:hAnsi="Arial" w:cs="Arial"/>
        </w:rPr>
        <w:t xml:space="preserve"> (del A. de Mérida)</w:t>
      </w:r>
      <w:r w:rsidR="003F4524">
        <w:rPr>
          <w:rFonts w:ascii="Arial" w:eastAsia="Arial" w:hAnsi="Arial" w:cs="Arial"/>
        </w:rPr>
        <w:t xml:space="preserve"> </w:t>
      </w:r>
      <w:r w:rsidR="0034184C">
        <w:rPr>
          <w:rFonts w:ascii="Arial" w:eastAsia="Arial" w:hAnsi="Arial" w:cs="Arial"/>
        </w:rPr>
        <w:t>presentando sus avances y resultados.</w:t>
      </w:r>
      <w:r w:rsidR="003C6853">
        <w:rPr>
          <w:rFonts w:ascii="Arial" w:eastAsia="Arial" w:hAnsi="Arial" w:cs="Arial"/>
        </w:rPr>
        <w:t xml:space="preserve"> Once</w:t>
      </w:r>
      <w:r w:rsidR="003F4524">
        <w:rPr>
          <w:rFonts w:ascii="Arial" w:eastAsia="Arial" w:hAnsi="Arial" w:cs="Arial"/>
        </w:rPr>
        <w:t xml:space="preserve"> organismos empresariales que conforman el Consejo Coordinador empresarial</w:t>
      </w:r>
      <w:r w:rsidR="00281B7F">
        <w:rPr>
          <w:rFonts w:ascii="Arial" w:eastAsia="Arial" w:hAnsi="Arial" w:cs="Arial"/>
        </w:rPr>
        <w:t xml:space="preserve"> quienes participaron en los Talleres de Integridad Empresarial</w:t>
      </w:r>
      <w:r w:rsidR="003C6853">
        <w:rPr>
          <w:rFonts w:ascii="Arial" w:eastAsia="Arial" w:hAnsi="Arial" w:cs="Arial"/>
        </w:rPr>
        <w:t>, con el tema de “Retos de implementar una cultura Anticorrupción”</w:t>
      </w:r>
      <w:r w:rsidR="00326F5B">
        <w:rPr>
          <w:rFonts w:ascii="Arial" w:eastAsia="Arial" w:hAnsi="Arial" w:cs="Arial"/>
        </w:rPr>
        <w:t>. C</w:t>
      </w:r>
      <w:r w:rsidR="00D11287">
        <w:rPr>
          <w:rFonts w:ascii="Arial" w:eastAsia="Arial" w:hAnsi="Arial" w:cs="Arial"/>
        </w:rPr>
        <w:t xml:space="preserve">ompartiendo sus experiencias, </w:t>
      </w:r>
      <w:r w:rsidR="0034184C">
        <w:rPr>
          <w:rFonts w:ascii="Arial" w:eastAsia="Arial" w:hAnsi="Arial" w:cs="Arial"/>
        </w:rPr>
        <w:t xml:space="preserve">se presentaron </w:t>
      </w:r>
      <w:r w:rsidR="008B2551">
        <w:rPr>
          <w:rFonts w:ascii="Arial" w:eastAsia="Arial" w:hAnsi="Arial" w:cs="Arial"/>
        </w:rPr>
        <w:t xml:space="preserve">las Unidades de </w:t>
      </w:r>
      <w:r w:rsidR="00063D9A">
        <w:rPr>
          <w:rFonts w:ascii="Arial" w:eastAsia="Arial" w:hAnsi="Arial" w:cs="Arial"/>
        </w:rPr>
        <w:t>T</w:t>
      </w:r>
      <w:r w:rsidR="008B2551">
        <w:rPr>
          <w:rFonts w:ascii="Arial" w:eastAsia="Arial" w:hAnsi="Arial" w:cs="Arial"/>
        </w:rPr>
        <w:t>ransparencia d</w:t>
      </w:r>
      <w:r w:rsidR="00063D9A">
        <w:rPr>
          <w:rFonts w:ascii="Arial" w:eastAsia="Arial" w:hAnsi="Arial" w:cs="Arial"/>
        </w:rPr>
        <w:t>e los Ayuntamient</w:t>
      </w:r>
      <w:r w:rsidR="008B2551">
        <w:rPr>
          <w:rFonts w:ascii="Arial" w:eastAsia="Arial" w:hAnsi="Arial" w:cs="Arial"/>
        </w:rPr>
        <w:t>os de Umán, P</w:t>
      </w:r>
      <w:r w:rsidR="00063D9A">
        <w:rPr>
          <w:rFonts w:ascii="Arial" w:eastAsia="Arial" w:hAnsi="Arial" w:cs="Arial"/>
        </w:rPr>
        <w:t xml:space="preserve">rogreso, Peto, </w:t>
      </w:r>
      <w:proofErr w:type="spellStart"/>
      <w:r w:rsidR="00063D9A">
        <w:rPr>
          <w:rFonts w:ascii="Arial" w:eastAsia="Arial" w:hAnsi="Arial" w:cs="Arial"/>
        </w:rPr>
        <w:t>Tixmé</w:t>
      </w:r>
      <w:r w:rsidR="008B2551">
        <w:rPr>
          <w:rFonts w:ascii="Arial" w:eastAsia="Arial" w:hAnsi="Arial" w:cs="Arial"/>
        </w:rPr>
        <w:t>huac</w:t>
      </w:r>
      <w:proofErr w:type="spellEnd"/>
      <w:r w:rsidR="008B2551">
        <w:rPr>
          <w:rFonts w:ascii="Arial" w:eastAsia="Arial" w:hAnsi="Arial" w:cs="Arial"/>
        </w:rPr>
        <w:t xml:space="preserve"> y Mérida</w:t>
      </w:r>
      <w:r w:rsidR="00A34635">
        <w:rPr>
          <w:rFonts w:ascii="Arial" w:eastAsia="Arial" w:hAnsi="Arial" w:cs="Arial"/>
        </w:rPr>
        <w:t xml:space="preserve">, que aplican el programa </w:t>
      </w:r>
      <w:r w:rsidR="00326F5B">
        <w:rPr>
          <w:rFonts w:ascii="Arial" w:eastAsia="Arial" w:hAnsi="Arial" w:cs="Arial"/>
        </w:rPr>
        <w:t>“</w:t>
      </w:r>
      <w:r w:rsidR="00A34635">
        <w:rPr>
          <w:rFonts w:ascii="Arial" w:eastAsia="Arial" w:hAnsi="Arial" w:cs="Arial"/>
        </w:rPr>
        <w:t>Ayudando a Construir una Cultura Anticorrupción</w:t>
      </w:r>
      <w:r w:rsidR="00326F5B">
        <w:rPr>
          <w:rFonts w:ascii="Arial" w:eastAsia="Arial" w:hAnsi="Arial" w:cs="Arial"/>
        </w:rPr>
        <w:t>”</w:t>
      </w:r>
      <w:r w:rsidR="00A34635">
        <w:rPr>
          <w:rFonts w:ascii="Arial" w:eastAsia="Arial" w:hAnsi="Arial" w:cs="Arial"/>
        </w:rPr>
        <w:t xml:space="preserve"> impulsado por el Inaip; </w:t>
      </w:r>
      <w:r w:rsidR="00D11287">
        <w:rPr>
          <w:rFonts w:ascii="Arial" w:eastAsia="Arial" w:hAnsi="Arial" w:cs="Arial"/>
        </w:rPr>
        <w:t xml:space="preserve">Con alumnos de </w:t>
      </w:r>
      <w:r w:rsidR="00326F5B">
        <w:rPr>
          <w:rFonts w:ascii="Arial" w:eastAsia="Arial" w:hAnsi="Arial" w:cs="Arial"/>
        </w:rPr>
        <w:t>la Facultad de D</w:t>
      </w:r>
      <w:r w:rsidR="00D11287">
        <w:rPr>
          <w:rFonts w:ascii="Arial" w:eastAsia="Arial" w:hAnsi="Arial" w:cs="Arial"/>
        </w:rPr>
        <w:t>erecho de la UA</w:t>
      </w:r>
      <w:r w:rsidR="006E5A1C">
        <w:rPr>
          <w:rFonts w:ascii="Arial" w:eastAsia="Arial" w:hAnsi="Arial" w:cs="Arial"/>
        </w:rPr>
        <w:t>D</w:t>
      </w:r>
      <w:r w:rsidR="00D11287">
        <w:rPr>
          <w:rFonts w:ascii="Arial" w:eastAsia="Arial" w:hAnsi="Arial" w:cs="Arial"/>
        </w:rPr>
        <w:t>Y, se realizó una Simulación de audiencia inicial penal por hechos de corrupción</w:t>
      </w:r>
      <w:r w:rsidR="00326F5B">
        <w:rPr>
          <w:rFonts w:ascii="Arial" w:eastAsia="Arial" w:hAnsi="Arial" w:cs="Arial"/>
        </w:rPr>
        <w:t>.</w:t>
      </w:r>
      <w:r w:rsidR="005508CE">
        <w:rPr>
          <w:rFonts w:ascii="Arial" w:eastAsia="Arial" w:hAnsi="Arial" w:cs="Arial"/>
        </w:rPr>
        <w:t xml:space="preserve"> Continuamos con la Conferencia magistral “A cinco años de la reforma Anticorrupción, logros y pendientes”</w:t>
      </w:r>
      <w:r w:rsidR="00F208EC">
        <w:rPr>
          <w:rFonts w:ascii="Arial" w:eastAsia="Arial" w:hAnsi="Arial" w:cs="Arial"/>
        </w:rPr>
        <w:t>, a cargo del Mtro. Ricardo Alvarado Andalón. El evento sig</w:t>
      </w:r>
      <w:r w:rsidR="00E877F2">
        <w:rPr>
          <w:rFonts w:ascii="Arial" w:eastAsia="Arial" w:hAnsi="Arial" w:cs="Arial"/>
        </w:rPr>
        <w:t>uió</w:t>
      </w:r>
      <w:r w:rsidR="00F208EC">
        <w:rPr>
          <w:rFonts w:ascii="Arial" w:eastAsia="Arial" w:hAnsi="Arial" w:cs="Arial"/>
        </w:rPr>
        <w:t xml:space="preserve"> con</w:t>
      </w:r>
      <w:r w:rsidR="00E877F2">
        <w:rPr>
          <w:rFonts w:ascii="Arial" w:eastAsia="Arial" w:hAnsi="Arial" w:cs="Arial"/>
        </w:rPr>
        <w:t xml:space="preserve"> </w:t>
      </w:r>
      <w:r w:rsidR="00F208EC">
        <w:rPr>
          <w:rFonts w:ascii="Arial" w:eastAsia="Arial" w:hAnsi="Arial" w:cs="Arial"/>
        </w:rPr>
        <w:t>los “</w:t>
      </w:r>
      <w:r w:rsidR="00E877F2">
        <w:rPr>
          <w:rFonts w:ascii="Arial" w:eastAsia="Arial" w:hAnsi="Arial" w:cs="Arial"/>
        </w:rPr>
        <w:t>T</w:t>
      </w:r>
      <w:r w:rsidR="00F208EC">
        <w:rPr>
          <w:rFonts w:ascii="Arial" w:eastAsia="Arial" w:hAnsi="Arial" w:cs="Arial"/>
        </w:rPr>
        <w:t>estimonios y e</w:t>
      </w:r>
      <w:r w:rsidR="00E877F2">
        <w:rPr>
          <w:rFonts w:ascii="Arial" w:eastAsia="Arial" w:hAnsi="Arial" w:cs="Arial"/>
        </w:rPr>
        <w:t>xperiencias de los Comités de Ética Estudi</w:t>
      </w:r>
      <w:r w:rsidR="00F208EC">
        <w:rPr>
          <w:rFonts w:ascii="Arial" w:eastAsia="Arial" w:hAnsi="Arial" w:cs="Arial"/>
        </w:rPr>
        <w:t>anti</w:t>
      </w:r>
      <w:r w:rsidR="00E877F2">
        <w:rPr>
          <w:rFonts w:ascii="Arial" w:eastAsia="Arial" w:hAnsi="Arial" w:cs="Arial"/>
        </w:rPr>
        <w:t>l de 12 centros de</w:t>
      </w:r>
      <w:r w:rsidR="001D7D31">
        <w:rPr>
          <w:rFonts w:ascii="Arial" w:eastAsia="Arial" w:hAnsi="Arial" w:cs="Arial"/>
        </w:rPr>
        <w:t xml:space="preserve"> educación superior del ITM Campus Mo</w:t>
      </w:r>
      <w:r w:rsidR="008918E9">
        <w:rPr>
          <w:rFonts w:ascii="Arial" w:eastAsia="Arial" w:hAnsi="Arial" w:cs="Arial"/>
        </w:rPr>
        <w:t>tul;</w:t>
      </w:r>
      <w:r w:rsidR="001D7D31">
        <w:rPr>
          <w:rFonts w:ascii="Arial" w:eastAsia="Arial" w:hAnsi="Arial" w:cs="Arial"/>
        </w:rPr>
        <w:t xml:space="preserve"> </w:t>
      </w:r>
      <w:r w:rsidR="008918E9">
        <w:rPr>
          <w:rFonts w:ascii="Arial" w:eastAsia="Arial" w:hAnsi="Arial" w:cs="Arial"/>
        </w:rPr>
        <w:t xml:space="preserve">de la </w:t>
      </w:r>
      <w:r w:rsidR="001D7D31">
        <w:rPr>
          <w:rFonts w:ascii="Arial" w:eastAsia="Arial" w:hAnsi="Arial" w:cs="Arial"/>
        </w:rPr>
        <w:t>Universidad de Oriente</w:t>
      </w:r>
      <w:r w:rsidR="005B322F">
        <w:rPr>
          <w:rFonts w:ascii="Arial" w:eastAsia="Arial" w:hAnsi="Arial" w:cs="Arial"/>
        </w:rPr>
        <w:t>; e</w:t>
      </w:r>
      <w:r w:rsidR="008918E9">
        <w:rPr>
          <w:rFonts w:ascii="Arial" w:eastAsia="Arial" w:hAnsi="Arial" w:cs="Arial"/>
        </w:rPr>
        <w:t>l</w:t>
      </w:r>
      <w:r w:rsidR="005B322F">
        <w:rPr>
          <w:rFonts w:ascii="Arial" w:eastAsia="Arial" w:hAnsi="Arial" w:cs="Arial"/>
        </w:rPr>
        <w:t xml:space="preserve"> ITM C</w:t>
      </w:r>
      <w:r w:rsidR="008918E9">
        <w:rPr>
          <w:rFonts w:ascii="Arial" w:eastAsia="Arial" w:hAnsi="Arial" w:cs="Arial"/>
        </w:rPr>
        <w:t xml:space="preserve">ampus Conkal; </w:t>
      </w:r>
      <w:r w:rsidR="0058511A">
        <w:rPr>
          <w:rFonts w:ascii="Arial" w:eastAsia="Arial" w:hAnsi="Arial" w:cs="Arial"/>
        </w:rPr>
        <w:t>el Inst. Tecnológico Superi</w:t>
      </w:r>
      <w:r w:rsidR="005B322F">
        <w:rPr>
          <w:rFonts w:ascii="Arial" w:eastAsia="Arial" w:hAnsi="Arial" w:cs="Arial"/>
        </w:rPr>
        <w:t>o</w:t>
      </w:r>
      <w:r w:rsidR="0058511A">
        <w:rPr>
          <w:rFonts w:ascii="Arial" w:eastAsia="Arial" w:hAnsi="Arial" w:cs="Arial"/>
        </w:rPr>
        <w:t>r del sur de Oxkutzcab; la Universidad P</w:t>
      </w:r>
      <w:r w:rsidR="005B322F">
        <w:rPr>
          <w:rFonts w:ascii="Arial" w:eastAsia="Arial" w:hAnsi="Arial" w:cs="Arial"/>
        </w:rPr>
        <w:t>rivada de la Península</w:t>
      </w:r>
      <w:r w:rsidR="008918E9">
        <w:rPr>
          <w:rFonts w:ascii="Arial" w:eastAsia="Arial" w:hAnsi="Arial" w:cs="Arial"/>
        </w:rPr>
        <w:t xml:space="preserve"> </w:t>
      </w:r>
      <w:r w:rsidR="0058511A">
        <w:rPr>
          <w:rFonts w:ascii="Arial" w:eastAsia="Arial" w:hAnsi="Arial" w:cs="Arial"/>
        </w:rPr>
        <w:t>y el Instituto tecnológico de Valladolid</w:t>
      </w:r>
      <w:r w:rsidR="00300A0B">
        <w:rPr>
          <w:rFonts w:ascii="Arial" w:eastAsia="Arial" w:hAnsi="Arial" w:cs="Arial"/>
        </w:rPr>
        <w:t>. Otro grupo relevante fue el de las Contralorías Sociales,</w:t>
      </w:r>
      <w:r w:rsidR="00C86163">
        <w:rPr>
          <w:rFonts w:ascii="Arial" w:eastAsia="Arial" w:hAnsi="Arial" w:cs="Arial"/>
        </w:rPr>
        <w:t xml:space="preserve"> promovidas por la SCOGEY y la SEDATU</w:t>
      </w:r>
      <w:r w:rsidR="00C734A7">
        <w:rPr>
          <w:rFonts w:ascii="Arial" w:eastAsia="Arial" w:hAnsi="Arial" w:cs="Arial"/>
        </w:rPr>
        <w:t xml:space="preserve"> en donde los 3 ganadores de estatales, y que competirán en el concurso nacional,</w:t>
      </w:r>
      <w:r w:rsidR="00DA1C01">
        <w:rPr>
          <w:rFonts w:ascii="Arial" w:eastAsia="Arial" w:hAnsi="Arial" w:cs="Arial"/>
        </w:rPr>
        <w:t xml:space="preserve"> expresaron sus vivencias y logros en este proyec</w:t>
      </w:r>
      <w:r w:rsidR="00BB7D41">
        <w:rPr>
          <w:rFonts w:ascii="Arial" w:eastAsia="Arial" w:hAnsi="Arial" w:cs="Arial"/>
        </w:rPr>
        <w:t>to de impacto social. E</w:t>
      </w:r>
      <w:r w:rsidR="0000220D">
        <w:rPr>
          <w:rFonts w:ascii="Arial" w:eastAsia="Arial" w:hAnsi="Arial" w:cs="Arial"/>
        </w:rPr>
        <w:t>l día 9 de diciembre, Día internacional del Combate a la Corrupción</w:t>
      </w:r>
      <w:r w:rsidR="00DA1C01">
        <w:rPr>
          <w:rFonts w:ascii="Arial" w:eastAsia="Arial" w:hAnsi="Arial" w:cs="Arial"/>
        </w:rPr>
        <w:t xml:space="preserve"> se</w:t>
      </w:r>
      <w:r w:rsidR="0005080B">
        <w:rPr>
          <w:rFonts w:ascii="Arial" w:eastAsia="Arial" w:hAnsi="Arial" w:cs="Arial"/>
        </w:rPr>
        <w:t xml:space="preserve"> realizó </w:t>
      </w:r>
      <w:r w:rsidR="008A204E">
        <w:rPr>
          <w:rFonts w:ascii="Arial" w:eastAsia="Arial" w:hAnsi="Arial" w:cs="Arial"/>
        </w:rPr>
        <w:t xml:space="preserve">el </w:t>
      </w:r>
      <w:r w:rsidR="007248DA">
        <w:rPr>
          <w:rFonts w:ascii="Arial" w:eastAsia="Arial" w:hAnsi="Arial" w:cs="Arial"/>
        </w:rPr>
        <w:t>Conversatorio sobre la “Cultura Anticorrupción en el Aula, maestros que inspiran”</w:t>
      </w:r>
      <w:r w:rsidR="00C86E81">
        <w:rPr>
          <w:rFonts w:ascii="Arial" w:eastAsia="Arial" w:hAnsi="Arial" w:cs="Arial"/>
        </w:rPr>
        <w:t xml:space="preserve">, </w:t>
      </w:r>
      <w:r w:rsidR="0005080B">
        <w:rPr>
          <w:rFonts w:ascii="Arial" w:eastAsia="Arial" w:hAnsi="Arial" w:cs="Arial"/>
        </w:rPr>
        <w:t xml:space="preserve">proyecto en el que participaron </w:t>
      </w:r>
      <w:r w:rsidR="00815E74">
        <w:rPr>
          <w:rFonts w:ascii="Arial" w:eastAsia="Arial" w:hAnsi="Arial" w:cs="Arial"/>
        </w:rPr>
        <w:t>participando 34 docentes y 1108 alumnos</w:t>
      </w:r>
      <w:r w:rsidR="00DD0673" w:rsidRPr="00DD0673">
        <w:rPr>
          <w:rFonts w:ascii="Arial" w:eastAsia="Arial" w:hAnsi="Arial" w:cs="Arial"/>
        </w:rPr>
        <w:t xml:space="preserve"> </w:t>
      </w:r>
      <w:r w:rsidR="0005080B">
        <w:rPr>
          <w:rFonts w:ascii="Arial" w:eastAsia="Arial" w:hAnsi="Arial" w:cs="Arial"/>
        </w:rPr>
        <w:t>quienes pusiero</w:t>
      </w:r>
      <w:r w:rsidR="00A7374C">
        <w:rPr>
          <w:rFonts w:ascii="Arial" w:eastAsia="Arial" w:hAnsi="Arial" w:cs="Arial"/>
        </w:rPr>
        <w:t>n</w:t>
      </w:r>
      <w:r w:rsidR="0005080B">
        <w:rPr>
          <w:rFonts w:ascii="Arial" w:eastAsia="Arial" w:hAnsi="Arial" w:cs="Arial"/>
        </w:rPr>
        <w:t xml:space="preserve"> en</w:t>
      </w:r>
      <w:r w:rsidR="00A7374C">
        <w:rPr>
          <w:rFonts w:ascii="Arial" w:eastAsia="Arial" w:hAnsi="Arial" w:cs="Arial"/>
        </w:rPr>
        <w:t xml:space="preserve"> </w:t>
      </w:r>
      <w:r w:rsidR="0005080B">
        <w:rPr>
          <w:rFonts w:ascii="Arial" w:eastAsia="Arial" w:hAnsi="Arial" w:cs="Arial"/>
        </w:rPr>
        <w:t>práctica</w:t>
      </w:r>
      <w:r w:rsidR="00DD0673">
        <w:rPr>
          <w:rFonts w:ascii="Arial" w:eastAsia="Arial" w:hAnsi="Arial" w:cs="Arial"/>
        </w:rPr>
        <w:t xml:space="preserve"> las herramientas didácticas,</w:t>
      </w:r>
      <w:r w:rsidR="00815E74">
        <w:rPr>
          <w:rFonts w:ascii="Arial" w:eastAsia="Arial" w:hAnsi="Arial" w:cs="Arial"/>
        </w:rPr>
        <w:t xml:space="preserve"> </w:t>
      </w:r>
      <w:r w:rsidR="00A7374C">
        <w:rPr>
          <w:rFonts w:ascii="Arial" w:eastAsia="Arial" w:hAnsi="Arial" w:cs="Arial"/>
        </w:rPr>
        <w:t>siendo reconocido</w:t>
      </w:r>
      <w:r w:rsidR="008B4435">
        <w:rPr>
          <w:rFonts w:ascii="Arial" w:eastAsia="Arial" w:hAnsi="Arial" w:cs="Arial"/>
        </w:rPr>
        <w:t xml:space="preserve"> el trabajo de</w:t>
      </w:r>
      <w:r w:rsidR="00C86E81">
        <w:rPr>
          <w:rFonts w:ascii="Arial" w:eastAsia="Arial" w:hAnsi="Arial" w:cs="Arial"/>
        </w:rPr>
        <w:t xml:space="preserve"> tres instituciones educativas</w:t>
      </w:r>
      <w:r w:rsidR="008B4435">
        <w:rPr>
          <w:rFonts w:ascii="Arial" w:eastAsia="Arial" w:hAnsi="Arial" w:cs="Arial"/>
        </w:rPr>
        <w:t>,</w:t>
      </w:r>
      <w:r w:rsidR="00C86E81">
        <w:rPr>
          <w:rFonts w:ascii="Arial" w:eastAsia="Arial" w:hAnsi="Arial" w:cs="Arial"/>
        </w:rPr>
        <w:t xml:space="preserve"> </w:t>
      </w:r>
      <w:r w:rsidR="004F7ACB">
        <w:rPr>
          <w:rFonts w:ascii="Arial" w:eastAsia="Arial" w:hAnsi="Arial" w:cs="Arial"/>
        </w:rPr>
        <w:t>una de Cd. del Carmen,</w:t>
      </w:r>
      <w:r w:rsidR="00A7374C">
        <w:rPr>
          <w:rFonts w:ascii="Arial" w:eastAsia="Arial" w:hAnsi="Arial" w:cs="Arial"/>
        </w:rPr>
        <w:t xml:space="preserve"> </w:t>
      </w:r>
      <w:r w:rsidR="00815E74">
        <w:rPr>
          <w:rFonts w:ascii="Arial" w:eastAsia="Arial" w:hAnsi="Arial" w:cs="Arial"/>
        </w:rPr>
        <w:t>Campeche, otra en Metepec, E</w:t>
      </w:r>
      <w:r w:rsidR="004F7ACB">
        <w:rPr>
          <w:rFonts w:ascii="Arial" w:eastAsia="Arial" w:hAnsi="Arial" w:cs="Arial"/>
        </w:rPr>
        <w:t>do. de</w:t>
      </w:r>
      <w:r w:rsidR="00815E74">
        <w:rPr>
          <w:rFonts w:ascii="Arial" w:eastAsia="Arial" w:hAnsi="Arial" w:cs="Arial"/>
        </w:rPr>
        <w:t xml:space="preserve"> México y una más</w:t>
      </w:r>
      <w:r w:rsidR="008B4435">
        <w:rPr>
          <w:rFonts w:ascii="Arial" w:eastAsia="Arial" w:hAnsi="Arial" w:cs="Arial"/>
        </w:rPr>
        <w:t>,</w:t>
      </w:r>
      <w:r w:rsidR="00815E74">
        <w:rPr>
          <w:rFonts w:ascii="Arial" w:eastAsia="Arial" w:hAnsi="Arial" w:cs="Arial"/>
        </w:rPr>
        <w:t xml:space="preserve"> en Umán Yucatán.</w:t>
      </w:r>
      <w:r w:rsidR="00BB7D41">
        <w:rPr>
          <w:rFonts w:ascii="Arial" w:eastAsia="Arial" w:hAnsi="Arial" w:cs="Arial"/>
        </w:rPr>
        <w:t xml:space="preserve"> Concluye esta 4ª semana Anticorrupción con la premiación de</w:t>
      </w:r>
      <w:r w:rsidR="00FF24FA">
        <w:rPr>
          <w:rFonts w:ascii="Arial" w:eastAsia="Arial" w:hAnsi="Arial" w:cs="Arial"/>
        </w:rPr>
        <w:t xml:space="preserve"> los </w:t>
      </w:r>
      <w:r w:rsidR="00BB7D41">
        <w:rPr>
          <w:rFonts w:ascii="Arial" w:eastAsia="Arial" w:hAnsi="Arial" w:cs="Arial"/>
        </w:rPr>
        <w:t xml:space="preserve">trabajos realizados por </w:t>
      </w:r>
      <w:r w:rsidR="00FF24FA">
        <w:rPr>
          <w:rFonts w:ascii="Arial" w:eastAsia="Arial" w:hAnsi="Arial" w:cs="Arial"/>
        </w:rPr>
        <w:t>niños, adolescentes, y jóvenes</w:t>
      </w:r>
      <w:r w:rsidR="009A559A">
        <w:rPr>
          <w:rFonts w:ascii="Arial" w:eastAsia="Arial" w:hAnsi="Arial" w:cs="Arial"/>
        </w:rPr>
        <w:t xml:space="preserve"> de V</w:t>
      </w:r>
      <w:r w:rsidR="00394FDF">
        <w:rPr>
          <w:rFonts w:ascii="Arial" w:eastAsia="Arial" w:hAnsi="Arial" w:cs="Arial"/>
        </w:rPr>
        <w:t xml:space="preserve">alladolid, Tizimín, El Cuyo, </w:t>
      </w:r>
      <w:proofErr w:type="spellStart"/>
      <w:r w:rsidR="00394FDF">
        <w:rPr>
          <w:rFonts w:ascii="Arial" w:eastAsia="Arial" w:hAnsi="Arial" w:cs="Arial"/>
        </w:rPr>
        <w:t>Tixcocob</w:t>
      </w:r>
      <w:proofErr w:type="spellEnd"/>
      <w:r w:rsidR="00394FDF">
        <w:rPr>
          <w:rFonts w:ascii="Arial" w:eastAsia="Arial" w:hAnsi="Arial" w:cs="Arial"/>
        </w:rPr>
        <w:t xml:space="preserve"> y Mérida</w:t>
      </w:r>
      <w:r w:rsidR="009A559A">
        <w:rPr>
          <w:rFonts w:ascii="Arial" w:eastAsia="Arial" w:hAnsi="Arial" w:cs="Arial"/>
        </w:rPr>
        <w:t>,</w:t>
      </w:r>
      <w:r w:rsidR="00394FDF">
        <w:rPr>
          <w:rFonts w:ascii="Arial" w:eastAsia="Arial" w:hAnsi="Arial" w:cs="Arial"/>
        </w:rPr>
        <w:t xml:space="preserve"> que nos hicieron llegar 55 d</w:t>
      </w:r>
      <w:r w:rsidR="009A559A">
        <w:rPr>
          <w:rFonts w:ascii="Arial" w:eastAsia="Arial" w:hAnsi="Arial" w:cs="Arial"/>
        </w:rPr>
        <w:t>ibujos, 54 comics y 72 fotografí</w:t>
      </w:r>
      <w:r w:rsidR="00394FDF">
        <w:rPr>
          <w:rFonts w:ascii="Arial" w:eastAsia="Arial" w:hAnsi="Arial" w:cs="Arial"/>
        </w:rPr>
        <w:t>as</w:t>
      </w:r>
      <w:r w:rsidR="009A559A">
        <w:rPr>
          <w:rFonts w:ascii="Arial" w:eastAsia="Arial" w:hAnsi="Arial" w:cs="Arial"/>
        </w:rPr>
        <w:t xml:space="preserve"> </w:t>
      </w:r>
      <w:r w:rsidR="009A559A">
        <w:rPr>
          <w:rFonts w:ascii="Arial" w:eastAsia="Arial" w:hAnsi="Arial" w:cs="Arial"/>
        </w:rPr>
        <w:lastRenderedPageBreak/>
        <w:t>con el tema “Anticorrupción, premiando a los tres primeros lugares de los temas mencionado.</w:t>
      </w:r>
    </w:p>
    <w:p w14:paraId="009370ED" w14:textId="34D2BBBA" w:rsidR="00CA3B92" w:rsidRDefault="00394FDF" w:rsidP="003F4524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BB7D41">
        <w:rPr>
          <w:rFonts w:ascii="Arial" w:eastAsia="Arial" w:hAnsi="Arial" w:cs="Arial"/>
        </w:rPr>
        <w:t xml:space="preserve"> </w:t>
      </w:r>
      <w:r w:rsidR="00815E74">
        <w:rPr>
          <w:rFonts w:ascii="Arial" w:eastAsia="Arial" w:hAnsi="Arial" w:cs="Arial"/>
        </w:rPr>
        <w:t xml:space="preserve"> </w:t>
      </w:r>
    </w:p>
    <w:p w14:paraId="01EFEF58" w14:textId="50E11E8A" w:rsidR="00412AF7" w:rsidRDefault="00A4729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>El día 8:</w:t>
      </w:r>
      <w:r>
        <w:rPr>
          <w:rFonts w:ascii="Arial" w:eastAsia="Arial" w:hAnsi="Arial" w:cs="Arial"/>
          <w:b/>
          <w:color w:val="1C4E2F"/>
        </w:rPr>
        <w:tab/>
      </w:r>
      <w:r>
        <w:rPr>
          <w:rFonts w:ascii="Arial" w:eastAsia="Arial" w:hAnsi="Arial" w:cs="Arial"/>
          <w:b/>
          <w:color w:val="1C4E2F"/>
        </w:rPr>
        <w:tab/>
      </w:r>
      <w:r>
        <w:rPr>
          <w:rFonts w:ascii="Arial" w:eastAsia="Arial" w:hAnsi="Arial" w:cs="Arial"/>
          <w:b/>
          <w:color w:val="1C4E2F"/>
        </w:rPr>
        <w:tab/>
      </w:r>
      <w:r w:rsidRPr="00A47294">
        <w:rPr>
          <w:rFonts w:ascii="Arial" w:eastAsia="Arial" w:hAnsi="Arial" w:cs="Arial"/>
        </w:rPr>
        <w:t>El Presi</w:t>
      </w:r>
      <w:r>
        <w:rPr>
          <w:rFonts w:ascii="Arial" w:eastAsia="Arial" w:hAnsi="Arial" w:cs="Arial"/>
        </w:rPr>
        <w:t>d</w:t>
      </w:r>
      <w:r w:rsidRPr="00A47294">
        <w:rPr>
          <w:rFonts w:ascii="Arial" w:eastAsia="Arial" w:hAnsi="Arial" w:cs="Arial"/>
        </w:rPr>
        <w:t>ente</w:t>
      </w:r>
      <w:r w:rsidR="00B262FB">
        <w:rPr>
          <w:rFonts w:ascii="Arial" w:eastAsia="Arial" w:hAnsi="Arial" w:cs="Arial"/>
        </w:rPr>
        <w:t xml:space="preserve"> del Comité Coordinador y el Secretario Técnico del SEAY, a</w:t>
      </w:r>
      <w:r w:rsidR="00412AF7">
        <w:rPr>
          <w:rFonts w:ascii="Arial" w:eastAsia="Arial" w:hAnsi="Arial" w:cs="Arial"/>
        </w:rPr>
        <w:t>s</w:t>
      </w:r>
      <w:r w:rsidR="00B262FB">
        <w:rPr>
          <w:rFonts w:ascii="Arial" w:eastAsia="Arial" w:hAnsi="Arial" w:cs="Arial"/>
        </w:rPr>
        <w:t>istieron</w:t>
      </w:r>
    </w:p>
    <w:p w14:paraId="6B135576" w14:textId="01A206F5" w:rsidR="001950ED" w:rsidRPr="00B73720" w:rsidRDefault="00412AF7" w:rsidP="00AE295D">
      <w:pPr>
        <w:spacing w:after="0" w:line="240" w:lineRule="auto"/>
        <w:ind w:left="2880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</w:rPr>
        <w:t xml:space="preserve">a la Primera Asamblea Nacional del Sistema Nacional Anticorrupción, celebrado en el Auditorio Julio </w:t>
      </w:r>
      <w:r w:rsidR="00AE295D">
        <w:rPr>
          <w:rFonts w:ascii="Arial" w:eastAsia="Arial" w:hAnsi="Arial" w:cs="Arial"/>
        </w:rPr>
        <w:t>Castillo</w:t>
      </w:r>
      <w:r w:rsidR="002E57B7">
        <w:rPr>
          <w:rFonts w:ascii="Arial" w:eastAsia="Arial" w:hAnsi="Arial" w:cs="Arial"/>
        </w:rPr>
        <w:t>,</w:t>
      </w:r>
      <w:r w:rsidR="00AE295D">
        <w:rPr>
          <w:rFonts w:ascii="Arial" w:eastAsia="Arial" w:hAnsi="Arial" w:cs="Arial"/>
        </w:rPr>
        <w:t xml:space="preserve"> en la Ciudad de México, asistiendo 26 Presidentes de los Comités Coordinadores,</w:t>
      </w:r>
      <w:r>
        <w:rPr>
          <w:rFonts w:ascii="Arial" w:eastAsia="Arial" w:hAnsi="Arial" w:cs="Arial"/>
        </w:rPr>
        <w:t xml:space="preserve"> </w:t>
      </w:r>
      <w:r w:rsidR="0001378F">
        <w:rPr>
          <w:rFonts w:ascii="Arial" w:eastAsia="Arial" w:hAnsi="Arial" w:cs="Arial"/>
        </w:rPr>
        <w:t xml:space="preserve">y 24 Secretarios </w:t>
      </w:r>
      <w:r w:rsidR="00ED7109">
        <w:rPr>
          <w:rFonts w:ascii="Arial" w:eastAsia="Arial" w:hAnsi="Arial" w:cs="Arial"/>
        </w:rPr>
        <w:t>Técni</w:t>
      </w:r>
      <w:r w:rsidR="0001378F">
        <w:rPr>
          <w:rFonts w:ascii="Arial" w:eastAsia="Arial" w:hAnsi="Arial" w:cs="Arial"/>
        </w:rPr>
        <w:t xml:space="preserve">cos, </w:t>
      </w:r>
      <w:r w:rsidR="00ED7109">
        <w:rPr>
          <w:rFonts w:ascii="Arial" w:eastAsia="Arial" w:hAnsi="Arial" w:cs="Arial"/>
        </w:rPr>
        <w:t xml:space="preserve">así como numerosos asistentes </w:t>
      </w:r>
      <w:r w:rsidR="0001378F">
        <w:rPr>
          <w:rFonts w:ascii="Arial" w:eastAsia="Arial" w:hAnsi="Arial" w:cs="Arial"/>
        </w:rPr>
        <w:t xml:space="preserve">relacionados </w:t>
      </w:r>
      <w:r w:rsidR="00C10545">
        <w:rPr>
          <w:rFonts w:ascii="Arial" w:eastAsia="Arial" w:hAnsi="Arial" w:cs="Arial"/>
        </w:rPr>
        <w:t xml:space="preserve">directamente </w:t>
      </w:r>
      <w:r w:rsidR="0001378F">
        <w:rPr>
          <w:rFonts w:ascii="Arial" w:eastAsia="Arial" w:hAnsi="Arial" w:cs="Arial"/>
        </w:rPr>
        <w:t>con el Sistema.</w:t>
      </w:r>
      <w:r w:rsidR="00A47294">
        <w:rPr>
          <w:rFonts w:ascii="Arial" w:eastAsia="Arial" w:hAnsi="Arial" w:cs="Arial"/>
          <w:b/>
          <w:color w:val="1C4E2F"/>
        </w:rPr>
        <w:tab/>
      </w:r>
      <w:r w:rsidR="00A47294">
        <w:rPr>
          <w:rFonts w:ascii="Arial" w:eastAsia="Arial" w:hAnsi="Arial" w:cs="Arial"/>
          <w:b/>
          <w:color w:val="1C4E2F"/>
        </w:rPr>
        <w:tab/>
      </w:r>
    </w:p>
    <w:p w14:paraId="13DED34F" w14:textId="77777777" w:rsidR="00A47294" w:rsidRDefault="00A47294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1F5706FB" w14:textId="77777777" w:rsidR="00A47294" w:rsidRDefault="00A47294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74C73D33" w14:textId="665D2B67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PROGRAMAS DE IMPLEMENTACIÓN:</w:t>
      </w:r>
    </w:p>
    <w:p w14:paraId="1A83B202" w14:textId="77777777" w:rsidR="00CD02A1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4950C088" w14:textId="333EE179" w:rsidR="00CD02A1" w:rsidRPr="00CF44A8" w:rsidRDefault="008D4D75">
      <w:pPr>
        <w:spacing w:after="0" w:line="240" w:lineRule="auto"/>
        <w:jc w:val="both"/>
        <w:rPr>
          <w:rFonts w:ascii="Arial" w:eastAsia="Arial" w:hAnsi="Arial" w:cs="Arial"/>
        </w:rPr>
      </w:pPr>
      <w:r w:rsidRPr="00DB2F5D">
        <w:rPr>
          <w:rFonts w:ascii="Arial" w:eastAsia="Arial" w:hAnsi="Arial" w:cs="Arial"/>
          <w:b/>
          <w:color w:val="385623" w:themeColor="accent6" w:themeShade="80"/>
        </w:rPr>
        <w:t>Durante el mes</w:t>
      </w:r>
      <w:r w:rsidR="00DB3B9A" w:rsidRPr="00DB2F5D">
        <w:rPr>
          <w:rFonts w:ascii="Arial" w:eastAsia="Arial" w:hAnsi="Arial" w:cs="Arial"/>
          <w:b/>
          <w:color w:val="385623" w:themeColor="accent6" w:themeShade="80"/>
        </w:rPr>
        <w:t xml:space="preserve">: </w:t>
      </w:r>
      <w:r w:rsidR="00DB3B9A" w:rsidRPr="00CF44A8">
        <w:rPr>
          <w:rFonts w:ascii="Arial" w:eastAsia="Arial" w:hAnsi="Arial" w:cs="Arial"/>
          <w:b/>
        </w:rPr>
        <w:tab/>
      </w:r>
      <w:r w:rsidR="00DB3B9A" w:rsidRPr="00CF44A8">
        <w:rPr>
          <w:rFonts w:ascii="Arial" w:eastAsia="Arial" w:hAnsi="Arial" w:cs="Arial"/>
          <w:b/>
        </w:rPr>
        <w:tab/>
      </w:r>
      <w:r w:rsidRPr="008D4D75">
        <w:rPr>
          <w:rFonts w:ascii="Arial" w:eastAsia="Arial" w:hAnsi="Arial" w:cs="Arial"/>
        </w:rPr>
        <w:t>Se continúa el proceso para consolidar el proyecto de</w:t>
      </w:r>
      <w:r>
        <w:rPr>
          <w:rFonts w:ascii="Arial" w:eastAsia="Arial" w:hAnsi="Arial" w:cs="Arial"/>
          <w:b/>
        </w:rPr>
        <w:t xml:space="preserve"> </w:t>
      </w:r>
      <w:r w:rsidR="0062632B">
        <w:rPr>
          <w:rFonts w:ascii="Arial" w:eastAsia="Arial" w:hAnsi="Arial" w:cs="Arial"/>
        </w:rPr>
        <w:t>Herramientas E</w:t>
      </w:r>
      <w:r w:rsidR="00DB3B9A" w:rsidRPr="00CF44A8">
        <w:rPr>
          <w:rFonts w:ascii="Arial" w:eastAsia="Arial" w:hAnsi="Arial" w:cs="Arial"/>
        </w:rPr>
        <w:t>ducativas.</w:t>
      </w:r>
    </w:p>
    <w:p w14:paraId="596A8B0A" w14:textId="264B3555" w:rsidR="00CD02A1" w:rsidRPr="00CF44A8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6764E31C" w14:textId="77777777" w:rsidR="00CD02A1" w:rsidRPr="00CF44A8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24699944" w14:textId="77777777" w:rsidR="00CD02A1" w:rsidRPr="00CF44A8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  <w:r w:rsidRPr="00CF44A8">
        <w:rPr>
          <w:rFonts w:ascii="Arial" w:eastAsia="Arial" w:hAnsi="Arial" w:cs="Arial"/>
          <w:b/>
          <w:color w:val="385623"/>
        </w:rPr>
        <w:t>VINCULACIONES:</w:t>
      </w:r>
      <w:r w:rsidRPr="00CF44A8">
        <w:rPr>
          <w:rFonts w:ascii="Arial" w:eastAsia="Arial" w:hAnsi="Arial" w:cs="Arial"/>
          <w:b/>
          <w:color w:val="385623"/>
        </w:rPr>
        <w:tab/>
      </w:r>
    </w:p>
    <w:p w14:paraId="10537AC2" w14:textId="4A6CA65C" w:rsidR="00CD02A1" w:rsidRPr="00CF44A8" w:rsidRDefault="00DB3B9A" w:rsidP="001950ED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CF44A8">
        <w:rPr>
          <w:rFonts w:ascii="Arial" w:eastAsia="Arial" w:hAnsi="Arial" w:cs="Arial"/>
          <w:b/>
        </w:rPr>
        <w:t>Durante el mes:</w:t>
      </w:r>
      <w:r w:rsidRPr="00CF44A8">
        <w:rPr>
          <w:rFonts w:ascii="Arial" w:eastAsia="Arial" w:hAnsi="Arial" w:cs="Arial"/>
        </w:rPr>
        <w:tab/>
        <w:t>Se está dando seguimiento a las invitaciones que se enviaron a los entes de gobierno,</w:t>
      </w:r>
      <w:r w:rsidR="001950ED" w:rsidRPr="00CF44A8">
        <w:rPr>
          <w:rFonts w:ascii="Arial" w:eastAsia="Arial" w:hAnsi="Arial" w:cs="Arial"/>
        </w:rPr>
        <w:t xml:space="preserve"> </w:t>
      </w:r>
      <w:r w:rsidRPr="00CF44A8">
        <w:rPr>
          <w:rFonts w:ascii="Arial" w:eastAsia="Arial" w:hAnsi="Arial" w:cs="Arial"/>
        </w:rPr>
        <w:t>organismos empresariales, organismos académicos y de la sociedad civil, p</w:t>
      </w:r>
      <w:r w:rsidR="0062632B">
        <w:rPr>
          <w:rFonts w:ascii="Arial" w:eastAsia="Arial" w:hAnsi="Arial" w:cs="Arial"/>
        </w:rPr>
        <w:t>ara participar en la 4ª Semana A</w:t>
      </w:r>
      <w:r w:rsidRPr="00CF44A8">
        <w:rPr>
          <w:rFonts w:ascii="Arial" w:eastAsia="Arial" w:hAnsi="Arial" w:cs="Arial"/>
        </w:rPr>
        <w:t>nticorrupción a celebrarse entre el 5 y 9 de diciembre.</w:t>
      </w:r>
    </w:p>
    <w:p w14:paraId="2D04942E" w14:textId="41292D5B" w:rsidR="00F60DBF" w:rsidRDefault="00F60DB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2D2F3F1C" w14:textId="4B7D9D33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 xml:space="preserve">TALLERES DE: </w:t>
      </w:r>
    </w:p>
    <w:p w14:paraId="0894D2C4" w14:textId="77777777" w:rsidR="00CD02A1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047DF6FC" w14:textId="77777777" w:rsidR="00F60DBF" w:rsidRDefault="00F60DB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1B66D012" w14:textId="0C2B068A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COMISIONES NACIONALES:</w:t>
      </w:r>
    </w:p>
    <w:p w14:paraId="69A696F3" w14:textId="0A74D531" w:rsidR="006E5A1C" w:rsidRDefault="006E5A1C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 xml:space="preserve">Los días 1 y 2:                      </w:t>
      </w:r>
      <w:r w:rsidRPr="006E5A1C">
        <w:rPr>
          <w:rFonts w:ascii="Arial" w:eastAsia="Arial" w:hAnsi="Arial" w:cs="Arial"/>
          <w:bCs/>
          <w:color w:val="1C4E2F"/>
        </w:rPr>
        <w:t>Se realizó el foro internacional de Gobierno Abierto.</w:t>
      </w:r>
    </w:p>
    <w:p w14:paraId="79D6F40B" w14:textId="3ABB26D7" w:rsidR="00CD02A1" w:rsidRPr="007A76B2" w:rsidRDefault="00483EBA" w:rsidP="00B6164B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DB2F5D">
        <w:rPr>
          <w:rFonts w:ascii="Arial" w:eastAsia="Arial" w:hAnsi="Arial" w:cs="Arial"/>
          <w:b/>
          <w:color w:val="385623" w:themeColor="accent6" w:themeShade="80"/>
        </w:rPr>
        <w:t xml:space="preserve">El día 13: </w:t>
      </w:r>
      <w:r w:rsidR="00DB2F5D">
        <w:rPr>
          <w:rFonts w:ascii="Arial" w:eastAsia="Arial" w:hAnsi="Arial" w:cs="Arial"/>
          <w:b/>
          <w:color w:val="385623" w:themeColor="accent6" w:themeShade="80"/>
        </w:rPr>
        <w:tab/>
      </w:r>
      <w:r w:rsidR="00DB2F5D" w:rsidRPr="007A76B2">
        <w:rPr>
          <w:rFonts w:ascii="Arial" w:eastAsia="Arial" w:hAnsi="Arial" w:cs="Arial"/>
        </w:rPr>
        <w:t>Se r</w:t>
      </w:r>
      <w:r w:rsidR="00A92437">
        <w:rPr>
          <w:rFonts w:ascii="Arial" w:eastAsia="Arial" w:hAnsi="Arial" w:cs="Arial"/>
        </w:rPr>
        <w:t>ealizó la 5ª sesión Ordinaria d</w:t>
      </w:r>
      <w:r w:rsidR="00DB2F5D" w:rsidRPr="007A76B2">
        <w:rPr>
          <w:rFonts w:ascii="Arial" w:eastAsia="Arial" w:hAnsi="Arial" w:cs="Arial"/>
        </w:rPr>
        <w:t>e</w:t>
      </w:r>
      <w:r w:rsidR="00A92437">
        <w:rPr>
          <w:rFonts w:ascii="Arial" w:eastAsia="Arial" w:hAnsi="Arial" w:cs="Arial"/>
        </w:rPr>
        <w:t xml:space="preserve"> </w:t>
      </w:r>
      <w:r w:rsidR="00DB2F5D" w:rsidRPr="007A76B2">
        <w:rPr>
          <w:rFonts w:ascii="Arial" w:eastAsia="Arial" w:hAnsi="Arial" w:cs="Arial"/>
        </w:rPr>
        <w:t>la Comisión</w:t>
      </w:r>
      <w:r w:rsidR="007A76B2" w:rsidRPr="007A76B2">
        <w:rPr>
          <w:rFonts w:ascii="Arial" w:eastAsia="Arial" w:hAnsi="Arial" w:cs="Arial"/>
        </w:rPr>
        <w:t xml:space="preserve"> de municipios, en donde se presentó el informe del Foro Itinerante “Buenas Prácticas</w:t>
      </w:r>
      <w:r w:rsidR="00A92437">
        <w:rPr>
          <w:rFonts w:ascii="Arial" w:eastAsia="Arial" w:hAnsi="Arial" w:cs="Arial"/>
        </w:rPr>
        <w:t xml:space="preserve"> Municipales de Mejora Regulatoria en el Estado de Puebla.</w:t>
      </w:r>
    </w:p>
    <w:p w14:paraId="465D512B" w14:textId="77777777" w:rsidR="00CD02A1" w:rsidRPr="00DB2F5D" w:rsidRDefault="00CD02A1">
      <w:pPr>
        <w:spacing w:after="0" w:line="240" w:lineRule="auto"/>
        <w:jc w:val="both"/>
        <w:rPr>
          <w:rFonts w:ascii="Arial" w:eastAsia="Arial" w:hAnsi="Arial" w:cs="Arial"/>
          <w:color w:val="385623" w:themeColor="accent6" w:themeShade="80"/>
        </w:rPr>
      </w:pPr>
    </w:p>
    <w:p w14:paraId="04FFAC2D" w14:textId="77777777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F7CEDBF" w14:textId="77777777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ACCIONES MEDIÁTICAS:</w:t>
      </w:r>
    </w:p>
    <w:p w14:paraId="56B9A974" w14:textId="77777777" w:rsidR="00CD02A1" w:rsidRDefault="00CD02A1">
      <w:pPr>
        <w:spacing w:after="0" w:line="240" w:lineRule="auto"/>
        <w:ind w:left="2880" w:hanging="2880"/>
        <w:jc w:val="both"/>
        <w:rPr>
          <w:rFonts w:ascii="Arial" w:eastAsia="Arial" w:hAnsi="Arial" w:cs="Arial"/>
          <w:b/>
          <w:i/>
          <w:color w:val="1C4E2F"/>
        </w:rPr>
      </w:pPr>
    </w:p>
    <w:p w14:paraId="0FCDAE31" w14:textId="14ED4BF8" w:rsidR="00BF0C47" w:rsidRDefault="00AE13C7" w:rsidP="00003160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1C4E2F"/>
        </w:rPr>
        <w:t>Entre</w:t>
      </w:r>
      <w:r w:rsidR="006A3777">
        <w:rPr>
          <w:rFonts w:ascii="Arial" w:eastAsia="Arial" w:hAnsi="Arial" w:cs="Arial"/>
          <w:b/>
          <w:color w:val="1C4E2F"/>
        </w:rPr>
        <w:t xml:space="preserve"> los día</w:t>
      </w:r>
      <w:r>
        <w:rPr>
          <w:rFonts w:ascii="Arial" w:eastAsia="Arial" w:hAnsi="Arial" w:cs="Arial"/>
          <w:b/>
          <w:color w:val="1C4E2F"/>
        </w:rPr>
        <w:t>s</w:t>
      </w:r>
      <w:r w:rsidR="006A3777">
        <w:rPr>
          <w:rFonts w:ascii="Arial" w:eastAsia="Arial" w:hAnsi="Arial" w:cs="Arial"/>
          <w:b/>
          <w:color w:val="1C4E2F"/>
        </w:rPr>
        <w:t xml:space="preserve"> 1 al 7</w:t>
      </w:r>
      <w:r w:rsidR="00003160">
        <w:rPr>
          <w:rFonts w:ascii="Arial" w:eastAsia="Arial" w:hAnsi="Arial" w:cs="Arial"/>
          <w:b/>
          <w:color w:val="1C4E2F"/>
        </w:rPr>
        <w:t xml:space="preserve">: </w:t>
      </w:r>
      <w:r w:rsidR="00003160">
        <w:rPr>
          <w:rFonts w:ascii="Arial" w:eastAsia="Arial" w:hAnsi="Arial" w:cs="Arial"/>
        </w:rPr>
        <w:tab/>
      </w:r>
      <w:r w:rsidR="00FB3FCC">
        <w:rPr>
          <w:rFonts w:ascii="Arial" w:eastAsia="Arial" w:hAnsi="Arial" w:cs="Arial"/>
        </w:rPr>
        <w:t>Con el apoyo de las empresas afiliadas a la CIRT, s</w:t>
      </w:r>
      <w:r w:rsidR="00201657">
        <w:rPr>
          <w:rFonts w:ascii="Arial" w:eastAsia="Arial" w:hAnsi="Arial" w:cs="Arial"/>
        </w:rPr>
        <w:t>e realizaron</w:t>
      </w:r>
      <w:r>
        <w:rPr>
          <w:rFonts w:ascii="Arial" w:eastAsia="Arial" w:hAnsi="Arial" w:cs="Arial"/>
        </w:rPr>
        <w:t xml:space="preserve"> las</w:t>
      </w:r>
      <w:r w:rsidR="00201657">
        <w:rPr>
          <w:rFonts w:ascii="Arial" w:eastAsia="Arial" w:hAnsi="Arial" w:cs="Arial"/>
        </w:rPr>
        <w:t xml:space="preserve"> </w:t>
      </w:r>
      <w:r w:rsidR="00B6164B">
        <w:rPr>
          <w:rFonts w:ascii="Arial" w:eastAsia="Arial" w:hAnsi="Arial" w:cs="Arial"/>
        </w:rPr>
        <w:t>7</w:t>
      </w:r>
      <w:r w:rsidR="007C4B02">
        <w:rPr>
          <w:rFonts w:ascii="Arial" w:eastAsia="Arial" w:hAnsi="Arial" w:cs="Arial"/>
        </w:rPr>
        <w:t xml:space="preserve"> entrevistas </w:t>
      </w:r>
      <w:r>
        <w:rPr>
          <w:rFonts w:ascii="Arial" w:eastAsia="Arial" w:hAnsi="Arial" w:cs="Arial"/>
        </w:rPr>
        <w:t xml:space="preserve">previas y durante la </w:t>
      </w:r>
      <w:r w:rsidR="007C4B02">
        <w:rPr>
          <w:rFonts w:ascii="Arial" w:eastAsia="Arial" w:hAnsi="Arial" w:cs="Arial"/>
        </w:rPr>
        <w:t>semana anticorrupción</w:t>
      </w:r>
      <w:r>
        <w:rPr>
          <w:rFonts w:ascii="Arial" w:eastAsia="Arial" w:hAnsi="Arial" w:cs="Arial"/>
        </w:rPr>
        <w:t xml:space="preserve"> cuy</w:t>
      </w:r>
      <w:r w:rsidR="00B6164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objetivo fue</w:t>
      </w:r>
      <w:r w:rsidR="001A41B7">
        <w:rPr>
          <w:rFonts w:ascii="Arial" w:eastAsia="Arial" w:hAnsi="Arial" w:cs="Arial"/>
        </w:rPr>
        <w:t xml:space="preserve"> el de invitar a la sociedad a </w:t>
      </w:r>
      <w:r>
        <w:rPr>
          <w:rFonts w:ascii="Arial" w:eastAsia="Arial" w:hAnsi="Arial" w:cs="Arial"/>
        </w:rPr>
        <w:t>participar</w:t>
      </w:r>
      <w:r w:rsidR="001A41B7">
        <w:rPr>
          <w:rFonts w:ascii="Arial" w:eastAsia="Arial" w:hAnsi="Arial" w:cs="Arial"/>
        </w:rPr>
        <w:t xml:space="preserve"> activamente.</w:t>
      </w:r>
      <w:r w:rsidR="007C4B02">
        <w:rPr>
          <w:rFonts w:ascii="Arial" w:eastAsia="Arial" w:hAnsi="Arial" w:cs="Arial"/>
        </w:rPr>
        <w:t xml:space="preserve"> </w:t>
      </w:r>
    </w:p>
    <w:p w14:paraId="47623DC7" w14:textId="77777777" w:rsidR="007A480E" w:rsidRDefault="007A480E">
      <w:pPr>
        <w:spacing w:after="0" w:line="240" w:lineRule="auto"/>
        <w:jc w:val="both"/>
        <w:rPr>
          <w:rFonts w:ascii="Arial" w:eastAsia="Arial" w:hAnsi="Arial" w:cs="Arial"/>
        </w:rPr>
      </w:pPr>
    </w:p>
    <w:p w14:paraId="72AED26F" w14:textId="5E933CBD" w:rsidR="00CD02A1" w:rsidRDefault="00DB3B9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>En el mes:</w:t>
      </w:r>
      <w:r w:rsidR="00C90FE6">
        <w:rPr>
          <w:rFonts w:ascii="Arial" w:eastAsia="Arial" w:hAnsi="Arial" w:cs="Arial"/>
        </w:rPr>
        <w:tab/>
      </w:r>
      <w:r w:rsidR="00C90FE6">
        <w:rPr>
          <w:rFonts w:ascii="Arial" w:eastAsia="Arial" w:hAnsi="Arial" w:cs="Arial"/>
        </w:rPr>
        <w:tab/>
      </w:r>
      <w:r w:rsidR="00C90FE6">
        <w:rPr>
          <w:rFonts w:ascii="Arial" w:eastAsia="Arial" w:hAnsi="Arial" w:cs="Arial"/>
        </w:rPr>
        <w:tab/>
      </w:r>
      <w:r w:rsidR="006610BB">
        <w:rPr>
          <w:rFonts w:ascii="Arial" w:eastAsia="Arial" w:hAnsi="Arial" w:cs="Arial"/>
        </w:rPr>
        <w:t xml:space="preserve"> </w:t>
      </w:r>
      <w:r w:rsidR="00280CB1">
        <w:rPr>
          <w:rFonts w:ascii="Arial" w:eastAsia="Arial" w:hAnsi="Arial" w:cs="Arial"/>
        </w:rPr>
        <w:t>20</w:t>
      </w:r>
      <w:r w:rsidR="006610BB">
        <w:rPr>
          <w:rFonts w:ascii="Arial" w:eastAsia="Arial" w:hAnsi="Arial" w:cs="Arial"/>
        </w:rPr>
        <w:t xml:space="preserve"> </w:t>
      </w:r>
      <w:r w:rsidRPr="00C90FE6">
        <w:rPr>
          <w:rFonts w:ascii="Arial" w:eastAsia="Arial" w:hAnsi="Arial" w:cs="Arial"/>
        </w:rPr>
        <w:t>Publicaciones en Facebook.</w:t>
      </w:r>
      <w:r>
        <w:rPr>
          <w:rFonts w:ascii="Arial" w:eastAsia="Arial" w:hAnsi="Arial" w:cs="Arial"/>
        </w:rPr>
        <w:tab/>
      </w:r>
    </w:p>
    <w:p w14:paraId="37CBF1B3" w14:textId="77777777" w:rsidR="00CD02A1" w:rsidRDefault="00CD0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6041FCB" w14:textId="77777777" w:rsidR="00CD02A1" w:rsidRDefault="00CD02A1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CD02A1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00D5" w14:textId="77777777" w:rsidR="001D1305" w:rsidRDefault="001D1305">
      <w:pPr>
        <w:spacing w:after="0" w:line="240" w:lineRule="auto"/>
      </w:pPr>
      <w:r>
        <w:separator/>
      </w:r>
    </w:p>
  </w:endnote>
  <w:endnote w:type="continuationSeparator" w:id="0">
    <w:p w14:paraId="679636EC" w14:textId="77777777" w:rsidR="001D1305" w:rsidRDefault="001D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FF20" w14:textId="77777777" w:rsidR="00CD02A1" w:rsidRDefault="00DB3B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1801ACDF" wp14:editId="13519E9D">
          <wp:extent cx="6853922" cy="247015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922" cy="24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D1D5" w14:textId="77777777" w:rsidR="001D1305" w:rsidRDefault="001D1305">
      <w:pPr>
        <w:spacing w:after="0" w:line="240" w:lineRule="auto"/>
      </w:pPr>
      <w:r>
        <w:separator/>
      </w:r>
    </w:p>
  </w:footnote>
  <w:footnote w:type="continuationSeparator" w:id="0">
    <w:p w14:paraId="55086AFE" w14:textId="77777777" w:rsidR="001D1305" w:rsidRDefault="001D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FBA7" w14:textId="77777777" w:rsidR="00CD02A1" w:rsidRDefault="00DB3B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</w:t>
    </w:r>
    <w:r>
      <w:rPr>
        <w:noProof/>
        <w:color w:val="000000"/>
        <w:lang w:val="en-US" w:eastAsia="en-US"/>
      </w:rPr>
      <w:drawing>
        <wp:inline distT="0" distB="0" distL="0" distR="0" wp14:anchorId="1448520C" wp14:editId="358059CC">
          <wp:extent cx="1848208" cy="619245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08" cy="61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A1"/>
    <w:rsid w:val="0000220D"/>
    <w:rsid w:val="00003160"/>
    <w:rsid w:val="0001378F"/>
    <w:rsid w:val="00041E41"/>
    <w:rsid w:val="0005080B"/>
    <w:rsid w:val="000616C8"/>
    <w:rsid w:val="00063D9A"/>
    <w:rsid w:val="000B0514"/>
    <w:rsid w:val="00120195"/>
    <w:rsid w:val="00122BAE"/>
    <w:rsid w:val="00126F61"/>
    <w:rsid w:val="001950ED"/>
    <w:rsid w:val="001A41B7"/>
    <w:rsid w:val="001C338F"/>
    <w:rsid w:val="001C4282"/>
    <w:rsid w:val="001D1305"/>
    <w:rsid w:val="001D4E26"/>
    <w:rsid w:val="001D7D31"/>
    <w:rsid w:val="001E69C2"/>
    <w:rsid w:val="00201657"/>
    <w:rsid w:val="00204FCA"/>
    <w:rsid w:val="0020730D"/>
    <w:rsid w:val="002312BB"/>
    <w:rsid w:val="002648D9"/>
    <w:rsid w:val="00280CB1"/>
    <w:rsid w:val="002815D4"/>
    <w:rsid w:val="00281B7F"/>
    <w:rsid w:val="002912CD"/>
    <w:rsid w:val="002E0420"/>
    <w:rsid w:val="002E57B7"/>
    <w:rsid w:val="00300A0B"/>
    <w:rsid w:val="00326F5B"/>
    <w:rsid w:val="0034184C"/>
    <w:rsid w:val="00346CBE"/>
    <w:rsid w:val="0038777A"/>
    <w:rsid w:val="00393917"/>
    <w:rsid w:val="00394FDF"/>
    <w:rsid w:val="003C6853"/>
    <w:rsid w:val="003D5B68"/>
    <w:rsid w:val="003E3316"/>
    <w:rsid w:val="003E4B87"/>
    <w:rsid w:val="003E532B"/>
    <w:rsid w:val="003F2190"/>
    <w:rsid w:val="003F4524"/>
    <w:rsid w:val="00401F7F"/>
    <w:rsid w:val="00412AF7"/>
    <w:rsid w:val="00441D78"/>
    <w:rsid w:val="00443E74"/>
    <w:rsid w:val="00456825"/>
    <w:rsid w:val="00483EBA"/>
    <w:rsid w:val="0048733B"/>
    <w:rsid w:val="004C529E"/>
    <w:rsid w:val="004F7ACB"/>
    <w:rsid w:val="005508CE"/>
    <w:rsid w:val="00564071"/>
    <w:rsid w:val="0058511A"/>
    <w:rsid w:val="005B322F"/>
    <w:rsid w:val="005B3D0E"/>
    <w:rsid w:val="0062632B"/>
    <w:rsid w:val="00636776"/>
    <w:rsid w:val="006610BB"/>
    <w:rsid w:val="006844E4"/>
    <w:rsid w:val="006A3777"/>
    <w:rsid w:val="006C3D79"/>
    <w:rsid w:val="006E5A1C"/>
    <w:rsid w:val="00714659"/>
    <w:rsid w:val="00723B5C"/>
    <w:rsid w:val="007248DA"/>
    <w:rsid w:val="00745BB1"/>
    <w:rsid w:val="00761B58"/>
    <w:rsid w:val="00764520"/>
    <w:rsid w:val="007A480E"/>
    <w:rsid w:val="007A76B2"/>
    <w:rsid w:val="007C4B02"/>
    <w:rsid w:val="00815E74"/>
    <w:rsid w:val="00840453"/>
    <w:rsid w:val="0085772D"/>
    <w:rsid w:val="008918E9"/>
    <w:rsid w:val="008A204E"/>
    <w:rsid w:val="008A69E6"/>
    <w:rsid w:val="008B2551"/>
    <w:rsid w:val="008B2C5F"/>
    <w:rsid w:val="008B4435"/>
    <w:rsid w:val="008D4D75"/>
    <w:rsid w:val="00974832"/>
    <w:rsid w:val="009A559A"/>
    <w:rsid w:val="009C4AA9"/>
    <w:rsid w:val="009D1EC8"/>
    <w:rsid w:val="00A2332E"/>
    <w:rsid w:val="00A34635"/>
    <w:rsid w:val="00A47294"/>
    <w:rsid w:val="00A65D63"/>
    <w:rsid w:val="00A7374C"/>
    <w:rsid w:val="00A74DEE"/>
    <w:rsid w:val="00A77FE0"/>
    <w:rsid w:val="00A92437"/>
    <w:rsid w:val="00AD1EA6"/>
    <w:rsid w:val="00AE13C7"/>
    <w:rsid w:val="00AE295D"/>
    <w:rsid w:val="00AF40FE"/>
    <w:rsid w:val="00B034E0"/>
    <w:rsid w:val="00B11144"/>
    <w:rsid w:val="00B262FB"/>
    <w:rsid w:val="00B6164B"/>
    <w:rsid w:val="00B73720"/>
    <w:rsid w:val="00BB4D4E"/>
    <w:rsid w:val="00BB532C"/>
    <w:rsid w:val="00BB7D41"/>
    <w:rsid w:val="00BF0C47"/>
    <w:rsid w:val="00C10545"/>
    <w:rsid w:val="00C420FD"/>
    <w:rsid w:val="00C734A7"/>
    <w:rsid w:val="00C85DA3"/>
    <w:rsid w:val="00C86163"/>
    <w:rsid w:val="00C86E81"/>
    <w:rsid w:val="00C90FE6"/>
    <w:rsid w:val="00CA3B92"/>
    <w:rsid w:val="00CA73A5"/>
    <w:rsid w:val="00CC30E9"/>
    <w:rsid w:val="00CD02A1"/>
    <w:rsid w:val="00CE12F6"/>
    <w:rsid w:val="00CE6CA5"/>
    <w:rsid w:val="00CF44A8"/>
    <w:rsid w:val="00D11287"/>
    <w:rsid w:val="00DA1C01"/>
    <w:rsid w:val="00DB2F5D"/>
    <w:rsid w:val="00DB3B9A"/>
    <w:rsid w:val="00DC7A93"/>
    <w:rsid w:val="00DD0673"/>
    <w:rsid w:val="00DF146E"/>
    <w:rsid w:val="00E077F5"/>
    <w:rsid w:val="00E63FF8"/>
    <w:rsid w:val="00E877F2"/>
    <w:rsid w:val="00E94161"/>
    <w:rsid w:val="00EB0129"/>
    <w:rsid w:val="00ED7109"/>
    <w:rsid w:val="00F02CD9"/>
    <w:rsid w:val="00F208EC"/>
    <w:rsid w:val="00F60DBF"/>
    <w:rsid w:val="00F64272"/>
    <w:rsid w:val="00FB3FCC"/>
    <w:rsid w:val="00FB590A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E202"/>
  <w15:docId w15:val="{D39E8C76-FACD-4FBD-AF18-69C1D859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46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967"/>
  </w:style>
  <w:style w:type="paragraph" w:styleId="Piedepgina">
    <w:name w:val="footer"/>
    <w:basedOn w:val="Normal"/>
    <w:link w:val="Piedepgina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67"/>
  </w:style>
  <w:style w:type="paragraph" w:styleId="Sinespaciado">
    <w:name w:val="No Spacing"/>
    <w:uiPriority w:val="1"/>
    <w:qFormat/>
    <w:rsid w:val="00106461"/>
    <w:rPr>
      <w:lang w:val="es-MX"/>
    </w:rPr>
  </w:style>
  <w:style w:type="paragraph" w:styleId="Prrafodelista">
    <w:name w:val="List Paragraph"/>
    <w:basedOn w:val="Normal"/>
    <w:uiPriority w:val="34"/>
    <w:qFormat/>
    <w:rsid w:val="0010646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1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E579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VMRSav+G+GUBcWMDDGhTujHxA==">AMUW2mUKB3Nmt4uBla34sPTELa0eZ8GwvBGBAiGp7wBn+VFilQnf2tf5g5EblpT3ASXDhGqvhhsRUGPRDPOkPcICq+NwqWlR8xSIGaH9jD0Q14/o18H3nh8FvZOwulj4u9c+AsYceP3I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Martin</dc:creator>
  <cp:lastModifiedBy>freya benitez mendoza</cp:lastModifiedBy>
  <cp:revision>2</cp:revision>
  <cp:lastPrinted>2022-11-29T23:49:00Z</cp:lastPrinted>
  <dcterms:created xsi:type="dcterms:W3CDTF">2023-01-30T19:51:00Z</dcterms:created>
  <dcterms:modified xsi:type="dcterms:W3CDTF">2023-01-30T19:51:00Z</dcterms:modified>
</cp:coreProperties>
</file>