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B0477" w14:textId="77777777" w:rsidR="00CD02A1" w:rsidRDefault="00DB3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 Acciones del CPC durante el mes de</w:t>
      </w:r>
      <w:r>
        <w:rPr>
          <w:rFonts w:ascii="Arial" w:eastAsia="Arial" w:hAnsi="Arial" w:cs="Arial"/>
          <w:b/>
          <w:u w:val="single"/>
        </w:rPr>
        <w:t xml:space="preserve"> noviembre</w:t>
      </w:r>
      <w:r>
        <w:rPr>
          <w:rFonts w:ascii="Arial" w:eastAsia="Arial" w:hAnsi="Arial" w:cs="Arial"/>
          <w:b/>
          <w:color w:val="000000"/>
          <w:u w:val="single"/>
        </w:rPr>
        <w:t xml:space="preserve"> de 2022</w:t>
      </w:r>
    </w:p>
    <w:p w14:paraId="25A720D3" w14:textId="77777777" w:rsidR="00CD02A1" w:rsidRDefault="00CD0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Arial" w:eastAsia="Arial" w:hAnsi="Arial" w:cs="Arial"/>
          <w:b/>
          <w:color w:val="000000"/>
        </w:rPr>
      </w:pPr>
    </w:p>
    <w:p w14:paraId="17A2FF18" w14:textId="77777777" w:rsidR="00CD02A1" w:rsidRDefault="00DB3B9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C4E2F"/>
        </w:rPr>
        <w:t xml:space="preserve">SESIONES: </w:t>
      </w:r>
    </w:p>
    <w:p w14:paraId="6320F749" w14:textId="77777777" w:rsidR="00CD02A1" w:rsidRPr="00A74DEE" w:rsidRDefault="00DB3B9A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9F8A37"/>
        </w:rPr>
        <w:t xml:space="preserve">Reuniones de Trabajo del CPC: </w:t>
      </w:r>
      <w:r>
        <w:rPr>
          <w:rFonts w:ascii="Arial" w:eastAsia="Arial" w:hAnsi="Arial" w:cs="Arial"/>
          <w:color w:val="9F8A37"/>
        </w:rPr>
        <w:tab/>
      </w:r>
      <w:r w:rsidRPr="00A74DEE">
        <w:rPr>
          <w:rFonts w:ascii="Arial" w:eastAsia="Arial" w:hAnsi="Arial" w:cs="Arial"/>
        </w:rPr>
        <w:t>Cuatro</w:t>
      </w:r>
      <w:r w:rsidRPr="00A74DEE">
        <w:rPr>
          <w:rFonts w:ascii="Arial" w:eastAsia="Arial" w:hAnsi="Arial" w:cs="Arial"/>
          <w:color w:val="000000"/>
        </w:rPr>
        <w:t>, los días: 1, 7, 14, y 22.</w:t>
      </w:r>
    </w:p>
    <w:p w14:paraId="02BB94DF" w14:textId="77777777" w:rsidR="00CD02A1" w:rsidRDefault="00DB3B9A">
      <w:pPr>
        <w:spacing w:after="0"/>
        <w:jc w:val="both"/>
        <w:rPr>
          <w:rFonts w:ascii="Arial" w:eastAsia="Arial" w:hAnsi="Arial" w:cs="Arial"/>
          <w:i/>
          <w:color w:val="9F8A37"/>
        </w:rPr>
      </w:pPr>
      <w:r>
        <w:rPr>
          <w:rFonts w:ascii="Arial" w:eastAsia="Arial" w:hAnsi="Arial" w:cs="Arial"/>
          <w:i/>
          <w:color w:val="9F8A37"/>
        </w:rPr>
        <w:t xml:space="preserve">Sesión Ordinaria de CPC: </w:t>
      </w:r>
      <w:r>
        <w:rPr>
          <w:rFonts w:ascii="Arial" w:eastAsia="Arial" w:hAnsi="Arial" w:cs="Arial"/>
          <w:i/>
          <w:color w:val="9F8A37"/>
        </w:rPr>
        <w:tab/>
      </w:r>
      <w:r>
        <w:rPr>
          <w:rFonts w:ascii="Arial" w:eastAsia="Arial" w:hAnsi="Arial" w:cs="Arial"/>
          <w:i/>
          <w:color w:val="9F8A37"/>
        </w:rPr>
        <w:tab/>
      </w:r>
      <w:r w:rsidRPr="003E3316">
        <w:rPr>
          <w:rFonts w:ascii="Arial" w:eastAsia="Arial" w:hAnsi="Arial" w:cs="Arial"/>
        </w:rPr>
        <w:t>La de hoy, el día 30.</w:t>
      </w:r>
    </w:p>
    <w:p w14:paraId="6DCA6167" w14:textId="0F7A187D" w:rsidR="000B0514" w:rsidRPr="000B0514" w:rsidRDefault="000B0514">
      <w:pPr>
        <w:spacing w:after="0"/>
        <w:jc w:val="both"/>
        <w:rPr>
          <w:rFonts w:ascii="Arial" w:eastAsia="Arial" w:hAnsi="Arial" w:cs="Arial"/>
          <w:b/>
          <w:color w:val="9F8A37"/>
        </w:rPr>
      </w:pPr>
      <w:r>
        <w:rPr>
          <w:rFonts w:ascii="Arial" w:eastAsia="Arial" w:hAnsi="Arial" w:cs="Arial"/>
          <w:color w:val="9F8A37"/>
        </w:rPr>
        <w:t>S</w:t>
      </w:r>
      <w:r w:rsidR="00F60DBF">
        <w:rPr>
          <w:rFonts w:ascii="Arial" w:eastAsia="Arial" w:hAnsi="Arial" w:cs="Arial"/>
          <w:color w:val="9F8A37"/>
        </w:rPr>
        <w:t>e</w:t>
      </w:r>
      <w:r>
        <w:rPr>
          <w:rFonts w:ascii="Arial" w:eastAsia="Arial" w:hAnsi="Arial" w:cs="Arial"/>
          <w:color w:val="9F8A37"/>
        </w:rPr>
        <w:t>sión Ordinaria CE</w:t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  <w:color w:val="9F8A37"/>
        </w:rPr>
        <w:tab/>
      </w:r>
      <w:r w:rsidRPr="000B0514">
        <w:rPr>
          <w:rFonts w:ascii="Arial" w:eastAsia="Arial" w:hAnsi="Arial" w:cs="Arial"/>
        </w:rPr>
        <w:t>U</w:t>
      </w:r>
      <w:r w:rsidR="00A65D63">
        <w:rPr>
          <w:rFonts w:ascii="Arial" w:eastAsia="Arial" w:hAnsi="Arial" w:cs="Arial"/>
        </w:rPr>
        <w:t>na</w:t>
      </w:r>
      <w:r w:rsidRPr="000B0514">
        <w:rPr>
          <w:rFonts w:ascii="Arial" w:eastAsia="Arial" w:hAnsi="Arial" w:cs="Arial"/>
        </w:rPr>
        <w:t xml:space="preserve">, el </w:t>
      </w:r>
      <w:r w:rsidR="00401F7F">
        <w:rPr>
          <w:rFonts w:ascii="Arial" w:eastAsia="Arial" w:hAnsi="Arial" w:cs="Arial"/>
        </w:rPr>
        <w:t>día 1</w:t>
      </w:r>
      <w:r w:rsidRPr="000B0514">
        <w:rPr>
          <w:rFonts w:ascii="Arial" w:eastAsia="Arial" w:hAnsi="Arial" w:cs="Arial"/>
        </w:rPr>
        <w:t>.</w:t>
      </w:r>
    </w:p>
    <w:p w14:paraId="714AF152" w14:textId="73420ED5" w:rsidR="00CD02A1" w:rsidRDefault="00DB3B9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9F8A37"/>
        </w:rPr>
        <w:t xml:space="preserve">Extraordinaria de la C.E: </w:t>
      </w:r>
      <w:r>
        <w:rPr>
          <w:rFonts w:ascii="Arial" w:eastAsia="Arial" w:hAnsi="Arial" w:cs="Arial"/>
          <w:color w:val="9F8A37"/>
        </w:rPr>
        <w:tab/>
      </w:r>
      <w:r>
        <w:rPr>
          <w:rFonts w:ascii="Arial" w:eastAsia="Arial" w:hAnsi="Arial" w:cs="Arial"/>
          <w:color w:val="9F8A37"/>
        </w:rPr>
        <w:tab/>
      </w:r>
      <w:r w:rsidR="00401F7F">
        <w:rPr>
          <w:rFonts w:ascii="Arial" w:eastAsia="Arial" w:hAnsi="Arial" w:cs="Arial"/>
        </w:rPr>
        <w:t>Dos, l</w:t>
      </w:r>
      <w:r w:rsidR="003E3316">
        <w:rPr>
          <w:rFonts w:ascii="Arial" w:eastAsia="Arial" w:hAnsi="Arial" w:cs="Arial"/>
        </w:rPr>
        <w:t>os días: 15, 23.</w:t>
      </w:r>
      <w:r>
        <w:rPr>
          <w:rFonts w:ascii="Arial" w:eastAsia="Arial" w:hAnsi="Arial" w:cs="Arial"/>
        </w:rPr>
        <w:t xml:space="preserve"> </w:t>
      </w:r>
    </w:p>
    <w:p w14:paraId="6318CD7A" w14:textId="77777777" w:rsidR="00CD02A1" w:rsidRDefault="00DB3B9A">
      <w:pPr>
        <w:spacing w:after="0"/>
        <w:jc w:val="both"/>
        <w:rPr>
          <w:rFonts w:ascii="Arial" w:eastAsia="Arial" w:hAnsi="Arial" w:cs="Arial"/>
          <w:color w:val="9F8A37"/>
        </w:rPr>
      </w:pPr>
      <w:r>
        <w:rPr>
          <w:rFonts w:ascii="Arial" w:eastAsia="Arial" w:hAnsi="Arial" w:cs="Arial"/>
          <w:color w:val="9F8A37"/>
        </w:rPr>
        <w:t>Sesión Ordinaria del Órgano</w:t>
      </w:r>
    </w:p>
    <w:p w14:paraId="498FA773" w14:textId="77777777" w:rsidR="00CD02A1" w:rsidRDefault="00DB3B9A">
      <w:pPr>
        <w:spacing w:after="0"/>
        <w:ind w:left="3600" w:hanging="360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color w:val="9F8A37"/>
        </w:rPr>
        <w:t>Gobierno.</w:t>
      </w:r>
      <w:r>
        <w:rPr>
          <w:rFonts w:ascii="Arial" w:eastAsia="Arial" w:hAnsi="Arial" w:cs="Arial"/>
          <w:color w:val="9F8A37"/>
        </w:rPr>
        <w:tab/>
      </w:r>
      <w:r w:rsidRPr="003E3316">
        <w:rPr>
          <w:rFonts w:ascii="Arial" w:eastAsia="Arial" w:hAnsi="Arial" w:cs="Arial"/>
        </w:rPr>
        <w:t>El día 28 se realizó la 4ª Sesión Extraordinaria Órgano de Gobierno, en donde se informa de la gestión y aplicación de recursos del titular de la SESEAY; la ratificación de la aprobación del presupuesto de 2023, y análisis y conclusiones sobre la opinión jurídica de posibles efectos vinculantes entre el órgano de Control Interno al interior del órgano de gobierno de la SESEAY.</w:t>
      </w:r>
    </w:p>
    <w:p w14:paraId="2717B05C" w14:textId="77777777" w:rsidR="00CD02A1" w:rsidRDefault="00CD02A1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14:paraId="52D57B22" w14:textId="77777777" w:rsidR="00CD02A1" w:rsidRDefault="00DB3B9A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EVENTOS:</w:t>
      </w:r>
    </w:p>
    <w:p w14:paraId="260F5541" w14:textId="676E9B04" w:rsidR="00745BB1" w:rsidRPr="00B73720" w:rsidRDefault="00DB3B9A">
      <w:pPr>
        <w:spacing w:after="0" w:line="240" w:lineRule="auto"/>
        <w:jc w:val="both"/>
        <w:rPr>
          <w:rFonts w:ascii="Arial" w:eastAsia="Arial" w:hAnsi="Arial" w:cs="Arial"/>
        </w:rPr>
      </w:pPr>
      <w:r w:rsidRPr="00B73720">
        <w:rPr>
          <w:rFonts w:ascii="Arial" w:eastAsia="Arial" w:hAnsi="Arial" w:cs="Arial"/>
          <w:b/>
        </w:rPr>
        <w:t>Los días 3, 4, 7 y 10:</w:t>
      </w:r>
      <w:r w:rsidRPr="00B73720">
        <w:rPr>
          <w:rFonts w:ascii="Arial" w:eastAsia="Arial" w:hAnsi="Arial" w:cs="Arial"/>
        </w:rPr>
        <w:t xml:space="preserve"> </w:t>
      </w:r>
      <w:r w:rsidR="003E3316" w:rsidRPr="00B73720">
        <w:rPr>
          <w:rFonts w:ascii="Arial" w:eastAsia="Arial" w:hAnsi="Arial" w:cs="Arial"/>
        </w:rPr>
        <w:tab/>
      </w:r>
      <w:r w:rsidRPr="00B73720">
        <w:rPr>
          <w:rFonts w:ascii="Arial" w:eastAsia="Arial" w:hAnsi="Arial" w:cs="Arial"/>
        </w:rPr>
        <w:t>El CPC asistió a entrevistas con miembros de CIRT para solicitar el apoyo de la</w:t>
      </w:r>
    </w:p>
    <w:p w14:paraId="62E1ACA7" w14:textId="091943B3" w:rsidR="00CD02A1" w:rsidRPr="00B73720" w:rsidRDefault="00DB3B9A" w:rsidP="003E3316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B73720">
        <w:rPr>
          <w:rFonts w:ascii="Arial" w:eastAsia="Arial" w:hAnsi="Arial" w:cs="Arial"/>
        </w:rPr>
        <w:t xml:space="preserve"> </w:t>
      </w:r>
      <w:r w:rsidR="00745BB1" w:rsidRPr="00B73720">
        <w:rPr>
          <w:rFonts w:ascii="Arial" w:eastAsia="Arial" w:hAnsi="Arial" w:cs="Arial"/>
        </w:rPr>
        <w:tab/>
      </w:r>
      <w:r w:rsidR="00745BB1" w:rsidRPr="00B73720">
        <w:rPr>
          <w:rFonts w:ascii="Arial" w:eastAsia="Arial" w:hAnsi="Arial" w:cs="Arial"/>
        </w:rPr>
        <w:tab/>
      </w:r>
      <w:r w:rsidR="00745BB1" w:rsidRPr="00B73720">
        <w:rPr>
          <w:rFonts w:ascii="Arial" w:eastAsia="Arial" w:hAnsi="Arial" w:cs="Arial"/>
        </w:rPr>
        <w:tab/>
      </w:r>
      <w:r w:rsidR="00745BB1" w:rsidRPr="00B73720">
        <w:rPr>
          <w:rFonts w:ascii="Arial" w:eastAsia="Arial" w:hAnsi="Arial" w:cs="Arial"/>
        </w:rPr>
        <w:tab/>
      </w:r>
      <w:r w:rsidRPr="00B73720">
        <w:rPr>
          <w:rFonts w:ascii="Arial" w:eastAsia="Arial" w:hAnsi="Arial" w:cs="Arial"/>
        </w:rPr>
        <w:t>difusión de la Semana Anticorrupción.</w:t>
      </w:r>
    </w:p>
    <w:p w14:paraId="06A972B1" w14:textId="2946D2F1" w:rsidR="00CD02A1" w:rsidRPr="00B73720" w:rsidRDefault="00DB3B9A">
      <w:pPr>
        <w:spacing w:after="0" w:line="240" w:lineRule="auto"/>
        <w:ind w:left="2160" w:hanging="2160"/>
        <w:jc w:val="both"/>
        <w:rPr>
          <w:rFonts w:ascii="Arial" w:eastAsia="Arial" w:hAnsi="Arial" w:cs="Arial"/>
        </w:rPr>
      </w:pPr>
      <w:r w:rsidRPr="00B73720">
        <w:rPr>
          <w:rFonts w:ascii="Arial" w:eastAsia="Arial" w:hAnsi="Arial" w:cs="Arial"/>
          <w:b/>
        </w:rPr>
        <w:t>El día 8</w:t>
      </w:r>
      <w:r w:rsidRPr="00B73720">
        <w:rPr>
          <w:rFonts w:ascii="Arial" w:eastAsia="Arial" w:hAnsi="Arial" w:cs="Arial"/>
          <w:b/>
          <w:color w:val="1C4E2F"/>
        </w:rPr>
        <w:t>:</w:t>
      </w:r>
      <w:r w:rsidRPr="00B73720">
        <w:rPr>
          <w:rFonts w:ascii="Arial" w:eastAsia="Arial" w:hAnsi="Arial" w:cs="Arial"/>
          <w:b/>
          <w:color w:val="1C4E2F"/>
        </w:rPr>
        <w:tab/>
      </w:r>
      <w:r w:rsidR="00745BB1" w:rsidRPr="00B73720">
        <w:rPr>
          <w:rFonts w:ascii="Arial" w:eastAsia="Arial" w:hAnsi="Arial" w:cs="Arial"/>
          <w:b/>
          <w:color w:val="1C4E2F"/>
        </w:rPr>
        <w:tab/>
      </w:r>
      <w:r w:rsidRPr="00B73720">
        <w:rPr>
          <w:rFonts w:ascii="Arial" w:eastAsia="Arial" w:hAnsi="Arial" w:cs="Arial"/>
        </w:rPr>
        <w:t>Se inaugura en el Puerto de Progreso de Castro, el programa piloto de la Brigada</w:t>
      </w:r>
    </w:p>
    <w:p w14:paraId="2DA1929F" w14:textId="77777777" w:rsidR="00CD02A1" w:rsidRPr="00B73720" w:rsidRDefault="00DB3B9A" w:rsidP="00745BB1">
      <w:pPr>
        <w:spacing w:after="0" w:line="240" w:lineRule="auto"/>
        <w:ind w:left="2160" w:firstLine="720"/>
        <w:jc w:val="both"/>
        <w:rPr>
          <w:rFonts w:ascii="Arial" w:eastAsia="Arial" w:hAnsi="Arial" w:cs="Arial"/>
        </w:rPr>
      </w:pPr>
      <w:r w:rsidRPr="00B73720">
        <w:rPr>
          <w:rFonts w:ascii="Arial" w:eastAsia="Arial" w:hAnsi="Arial" w:cs="Arial"/>
        </w:rPr>
        <w:t xml:space="preserve">Anticorrupción.   </w:t>
      </w:r>
    </w:p>
    <w:p w14:paraId="2A829895" w14:textId="5D4EA410" w:rsidR="00CD02A1" w:rsidRPr="00B73720" w:rsidRDefault="00DB3B9A" w:rsidP="00745BB1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 w:rsidRPr="00B73720">
        <w:rPr>
          <w:rFonts w:ascii="Arial" w:eastAsia="Arial" w:hAnsi="Arial" w:cs="Arial"/>
          <w:b/>
        </w:rPr>
        <w:t>El día 9:</w:t>
      </w:r>
      <w:r w:rsidRPr="00B73720">
        <w:rPr>
          <w:rFonts w:ascii="Arial" w:eastAsia="Arial" w:hAnsi="Arial" w:cs="Arial"/>
        </w:rPr>
        <w:tab/>
        <w:t>A invitación del Gobierno del Estado, el CPC asistió al evento del Sistema Metropolitano del manejo de residuos Sólidos en el CIC.</w:t>
      </w:r>
    </w:p>
    <w:p w14:paraId="6F245628" w14:textId="33E5E6EB" w:rsidR="00CD02A1" w:rsidRPr="00B73720" w:rsidRDefault="00DB3B9A" w:rsidP="00745BB1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 w:rsidRPr="00B73720">
        <w:rPr>
          <w:rFonts w:ascii="Arial" w:eastAsia="Arial" w:hAnsi="Arial" w:cs="Arial"/>
          <w:b/>
        </w:rPr>
        <w:t>El día 11:</w:t>
      </w:r>
      <w:r w:rsidRPr="00B73720">
        <w:rPr>
          <w:rFonts w:ascii="Arial" w:eastAsia="Arial" w:hAnsi="Arial" w:cs="Arial"/>
        </w:rPr>
        <w:t xml:space="preserve"> </w:t>
      </w:r>
      <w:r w:rsidRPr="00B73720">
        <w:rPr>
          <w:rFonts w:ascii="Arial" w:eastAsia="Arial" w:hAnsi="Arial" w:cs="Arial"/>
        </w:rPr>
        <w:tab/>
        <w:t xml:space="preserve">El CPC asistió al evento “FIESTA DE LA VERDAD” en el municipio de Umán, actividad del Inaip con las autoridades municipales y estatales, para realizar actividades y promover la cultura anticorrupción. </w:t>
      </w:r>
    </w:p>
    <w:p w14:paraId="600A280D" w14:textId="2AF479E1" w:rsidR="00CD02A1" w:rsidRPr="00B73720" w:rsidRDefault="00DB3B9A" w:rsidP="00BB4D4E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 w:rsidRPr="00B73720">
        <w:rPr>
          <w:rFonts w:ascii="Arial" w:eastAsia="Arial" w:hAnsi="Arial" w:cs="Arial"/>
          <w:b/>
        </w:rPr>
        <w:t>El d</w:t>
      </w:r>
      <w:r w:rsidR="00745BB1" w:rsidRPr="00B73720">
        <w:rPr>
          <w:rFonts w:ascii="Arial" w:eastAsia="Arial" w:hAnsi="Arial" w:cs="Arial"/>
          <w:b/>
        </w:rPr>
        <w:t>í</w:t>
      </w:r>
      <w:r w:rsidRPr="00B73720">
        <w:rPr>
          <w:rFonts w:ascii="Arial" w:eastAsia="Arial" w:hAnsi="Arial" w:cs="Arial"/>
          <w:b/>
        </w:rPr>
        <w:t xml:space="preserve">a 18: </w:t>
      </w:r>
      <w:r w:rsidRPr="00B73720">
        <w:rPr>
          <w:rFonts w:ascii="Arial" w:eastAsia="Arial" w:hAnsi="Arial" w:cs="Arial"/>
          <w:b/>
        </w:rPr>
        <w:tab/>
      </w:r>
      <w:r w:rsidRPr="00B73720">
        <w:rPr>
          <w:rFonts w:ascii="Arial" w:eastAsia="Arial" w:hAnsi="Arial" w:cs="Arial"/>
        </w:rPr>
        <w:t>El CPC asistió a la presentación del Informe sobre el Combate a la Corrupción en México en la Sala de Capacitación del Pleno del Inaip.</w:t>
      </w:r>
    </w:p>
    <w:p w14:paraId="39AB09B2" w14:textId="77777777" w:rsidR="00BB4D4E" w:rsidRPr="00B73720" w:rsidRDefault="00DB3B9A" w:rsidP="00BB4D4E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 w:rsidRPr="00B73720">
        <w:rPr>
          <w:rFonts w:ascii="Arial" w:eastAsia="Arial" w:hAnsi="Arial" w:cs="Arial"/>
          <w:b/>
        </w:rPr>
        <w:t>El día 23:</w:t>
      </w:r>
      <w:r w:rsidRPr="00B73720">
        <w:rPr>
          <w:rFonts w:ascii="Arial" w:eastAsia="Arial" w:hAnsi="Arial" w:cs="Arial"/>
        </w:rPr>
        <w:t xml:space="preserve"> </w:t>
      </w:r>
      <w:r w:rsidRPr="00B73720">
        <w:rPr>
          <w:rFonts w:ascii="Arial" w:eastAsia="Arial" w:hAnsi="Arial" w:cs="Arial"/>
        </w:rPr>
        <w:tab/>
        <w:t>El CPC asistió a reunión de trabajo con SEGEY para analizar la viabilidad del proyecto del Taller de Integridad para directores de Instituciones Educativas</w:t>
      </w:r>
    </w:p>
    <w:p w14:paraId="6511BE87" w14:textId="6DC640E1" w:rsidR="00CD02A1" w:rsidRDefault="00BB4D4E" w:rsidP="00E94161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 w:rsidRPr="00B73720">
        <w:rPr>
          <w:rFonts w:ascii="Arial" w:eastAsia="Arial" w:hAnsi="Arial" w:cs="Arial"/>
          <w:b/>
        </w:rPr>
        <w:t>El día 29:</w:t>
      </w:r>
      <w:r w:rsidRPr="00B73720">
        <w:rPr>
          <w:rFonts w:ascii="Arial" w:eastAsia="Arial" w:hAnsi="Arial" w:cs="Arial"/>
        </w:rPr>
        <w:tab/>
        <w:t xml:space="preserve">El CPC asistió al evento </w:t>
      </w:r>
      <w:r w:rsidR="002912CD">
        <w:rPr>
          <w:rFonts w:ascii="Arial" w:eastAsia="Arial" w:hAnsi="Arial" w:cs="Arial"/>
        </w:rPr>
        <w:t>“Democracia Participativa Municipal”</w:t>
      </w:r>
      <w:r w:rsidR="008D4D75">
        <w:rPr>
          <w:rFonts w:ascii="Arial" w:eastAsia="Arial" w:hAnsi="Arial" w:cs="Arial"/>
        </w:rPr>
        <w:t xml:space="preserve"> de la Asociación K</w:t>
      </w:r>
      <w:r w:rsidR="002912CD">
        <w:rPr>
          <w:rFonts w:ascii="Arial" w:eastAsia="Arial" w:hAnsi="Arial" w:cs="Arial"/>
        </w:rPr>
        <w:t>onrad Adenauer</w:t>
      </w:r>
      <w:r w:rsidR="008D4D75">
        <w:rPr>
          <w:rFonts w:ascii="Arial" w:eastAsia="Arial" w:hAnsi="Arial" w:cs="Arial"/>
        </w:rPr>
        <w:t>,</w:t>
      </w:r>
      <w:r w:rsidR="002912CD">
        <w:rPr>
          <w:rFonts w:ascii="Arial" w:eastAsia="Arial" w:hAnsi="Arial" w:cs="Arial"/>
        </w:rPr>
        <w:t xml:space="preserve"> </w:t>
      </w:r>
      <w:r w:rsidRPr="00B73720">
        <w:rPr>
          <w:rFonts w:ascii="Arial" w:eastAsia="Arial" w:hAnsi="Arial" w:cs="Arial"/>
        </w:rPr>
        <w:t>convocado por el Ayuntamiento de Mérida</w:t>
      </w:r>
      <w:r w:rsidR="00DB3B9A" w:rsidRPr="00B73720">
        <w:rPr>
          <w:rFonts w:ascii="Arial" w:eastAsia="Arial" w:hAnsi="Arial" w:cs="Arial"/>
        </w:rPr>
        <w:t xml:space="preserve">. </w:t>
      </w:r>
    </w:p>
    <w:p w14:paraId="69B3EDF9" w14:textId="36BD5B93" w:rsidR="00E94161" w:rsidRDefault="00E94161" w:rsidP="00E94161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</w:p>
    <w:p w14:paraId="196EE262" w14:textId="77777777" w:rsidR="00E94161" w:rsidRPr="00E94161" w:rsidRDefault="00E94161" w:rsidP="00E94161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6B135576" w14:textId="77777777" w:rsidR="001950ED" w:rsidRPr="00B73720" w:rsidRDefault="001950ED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14:paraId="74C73D33" w14:textId="4FDCF798" w:rsidR="00CD02A1" w:rsidRDefault="00DB3B9A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PROGRAMAS DE IMPLEMENTACIÓN:</w:t>
      </w:r>
    </w:p>
    <w:p w14:paraId="1A83B202" w14:textId="77777777" w:rsidR="00CD02A1" w:rsidRDefault="00CD02A1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14:paraId="4950C088" w14:textId="333EE179" w:rsidR="00CD02A1" w:rsidRPr="00CF44A8" w:rsidRDefault="008D4D7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Durante el mes</w:t>
      </w:r>
      <w:r w:rsidR="00DB3B9A" w:rsidRPr="00CF44A8">
        <w:rPr>
          <w:rFonts w:ascii="Arial" w:eastAsia="Arial" w:hAnsi="Arial" w:cs="Arial"/>
          <w:b/>
        </w:rPr>
        <w:t xml:space="preserve">: </w:t>
      </w:r>
      <w:r w:rsidR="00DB3B9A" w:rsidRPr="00CF44A8">
        <w:rPr>
          <w:rFonts w:ascii="Arial" w:eastAsia="Arial" w:hAnsi="Arial" w:cs="Arial"/>
          <w:b/>
        </w:rPr>
        <w:tab/>
      </w:r>
      <w:r w:rsidR="00DB3B9A" w:rsidRPr="00CF44A8">
        <w:rPr>
          <w:rFonts w:ascii="Arial" w:eastAsia="Arial" w:hAnsi="Arial" w:cs="Arial"/>
          <w:b/>
        </w:rPr>
        <w:tab/>
      </w:r>
      <w:r w:rsidRPr="008D4D75">
        <w:rPr>
          <w:rFonts w:ascii="Arial" w:eastAsia="Arial" w:hAnsi="Arial" w:cs="Arial"/>
        </w:rPr>
        <w:t>Se continúa el proceso para consolidar el proyecto de</w:t>
      </w:r>
      <w:r>
        <w:rPr>
          <w:rFonts w:ascii="Arial" w:eastAsia="Arial" w:hAnsi="Arial" w:cs="Arial"/>
          <w:b/>
        </w:rPr>
        <w:t xml:space="preserve"> </w:t>
      </w:r>
      <w:r w:rsidR="0062632B">
        <w:rPr>
          <w:rFonts w:ascii="Arial" w:eastAsia="Arial" w:hAnsi="Arial" w:cs="Arial"/>
        </w:rPr>
        <w:t>Herramientas E</w:t>
      </w:r>
      <w:r w:rsidR="00DB3B9A" w:rsidRPr="00CF44A8">
        <w:rPr>
          <w:rFonts w:ascii="Arial" w:eastAsia="Arial" w:hAnsi="Arial" w:cs="Arial"/>
        </w:rPr>
        <w:t>ducativas.</w:t>
      </w:r>
    </w:p>
    <w:p w14:paraId="39F6F806" w14:textId="77777777" w:rsidR="00CD02A1" w:rsidRPr="00CF44A8" w:rsidRDefault="00CD02A1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14:paraId="596A8B0A" w14:textId="744DFBF7" w:rsidR="00CD02A1" w:rsidRPr="00CF44A8" w:rsidRDefault="00CD02A1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14:paraId="6764E31C" w14:textId="77777777" w:rsidR="00CD02A1" w:rsidRPr="00CF44A8" w:rsidRDefault="00CD02A1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14:paraId="24699944" w14:textId="77777777" w:rsidR="00CD02A1" w:rsidRPr="00CF44A8" w:rsidRDefault="00DB3B9A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  <w:r w:rsidRPr="00CF44A8">
        <w:rPr>
          <w:rFonts w:ascii="Arial" w:eastAsia="Arial" w:hAnsi="Arial" w:cs="Arial"/>
          <w:b/>
          <w:color w:val="385623"/>
        </w:rPr>
        <w:t>VINCULACIONES:</w:t>
      </w:r>
      <w:r w:rsidRPr="00CF44A8">
        <w:rPr>
          <w:rFonts w:ascii="Arial" w:eastAsia="Arial" w:hAnsi="Arial" w:cs="Arial"/>
          <w:b/>
          <w:color w:val="385623"/>
        </w:rPr>
        <w:tab/>
      </w:r>
    </w:p>
    <w:p w14:paraId="10537AC2" w14:textId="4A6CA65C" w:rsidR="00CD02A1" w:rsidRPr="00CF44A8" w:rsidRDefault="00DB3B9A" w:rsidP="001950ED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 w:rsidRPr="00CF44A8">
        <w:rPr>
          <w:rFonts w:ascii="Arial" w:eastAsia="Arial" w:hAnsi="Arial" w:cs="Arial"/>
          <w:b/>
        </w:rPr>
        <w:t>Durante el mes:</w:t>
      </w:r>
      <w:r w:rsidRPr="00CF44A8">
        <w:rPr>
          <w:rFonts w:ascii="Arial" w:eastAsia="Arial" w:hAnsi="Arial" w:cs="Arial"/>
        </w:rPr>
        <w:tab/>
        <w:t>Se está dando seguimiento a las invitaciones que se enviaron a los entes de gobierno,</w:t>
      </w:r>
      <w:r w:rsidR="001950ED" w:rsidRPr="00CF44A8">
        <w:rPr>
          <w:rFonts w:ascii="Arial" w:eastAsia="Arial" w:hAnsi="Arial" w:cs="Arial"/>
        </w:rPr>
        <w:t xml:space="preserve"> </w:t>
      </w:r>
      <w:r w:rsidRPr="00CF44A8">
        <w:rPr>
          <w:rFonts w:ascii="Arial" w:eastAsia="Arial" w:hAnsi="Arial" w:cs="Arial"/>
        </w:rPr>
        <w:t>organismos empresariales, organismos académicos y de la sociedad civil, p</w:t>
      </w:r>
      <w:r w:rsidR="0062632B">
        <w:rPr>
          <w:rFonts w:ascii="Arial" w:eastAsia="Arial" w:hAnsi="Arial" w:cs="Arial"/>
        </w:rPr>
        <w:t>ara participar en la 4ª Semana A</w:t>
      </w:r>
      <w:r w:rsidRPr="00CF44A8">
        <w:rPr>
          <w:rFonts w:ascii="Arial" w:eastAsia="Arial" w:hAnsi="Arial" w:cs="Arial"/>
        </w:rPr>
        <w:t>nticorrupción a celebrarse entre el 5 y 9 de diciembre.</w:t>
      </w:r>
    </w:p>
    <w:p w14:paraId="6D992EE1" w14:textId="77777777" w:rsidR="00CD02A1" w:rsidRDefault="00CD02A1">
      <w:pPr>
        <w:spacing w:after="0" w:line="240" w:lineRule="auto"/>
        <w:ind w:left="2880"/>
        <w:jc w:val="both"/>
        <w:rPr>
          <w:rFonts w:ascii="Arial" w:eastAsia="Arial" w:hAnsi="Arial" w:cs="Arial"/>
          <w:i/>
        </w:rPr>
      </w:pPr>
    </w:p>
    <w:p w14:paraId="6A9C0C96" w14:textId="77777777" w:rsidR="00041E41" w:rsidRDefault="00041E41" w:rsidP="00041E41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</w:p>
    <w:p w14:paraId="72A90DB7" w14:textId="74FF16D0" w:rsidR="00CD02A1" w:rsidRPr="00CF44A8" w:rsidRDefault="00DB3B9A" w:rsidP="00CF44A8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 w:rsidRPr="00CF44A8">
        <w:rPr>
          <w:rFonts w:ascii="Arial" w:eastAsia="Arial" w:hAnsi="Arial" w:cs="Arial"/>
          <w:b/>
        </w:rPr>
        <w:lastRenderedPageBreak/>
        <w:t>El día 3:</w:t>
      </w:r>
      <w:r w:rsidRPr="00CF44A8">
        <w:rPr>
          <w:rFonts w:ascii="Arial" w:eastAsia="Arial" w:hAnsi="Arial" w:cs="Arial"/>
        </w:rPr>
        <w:tab/>
        <w:t xml:space="preserve">Reunión con la Directora de Protocolo del ayuntamiento de Progreso para revisar la logística de la Brigada Anticorrupción.    </w:t>
      </w:r>
    </w:p>
    <w:p w14:paraId="5A800FF4" w14:textId="7D3A2D13" w:rsidR="00CD02A1" w:rsidRPr="00CF44A8" w:rsidRDefault="00DB3B9A" w:rsidP="00122BAE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 w:rsidRPr="00CF44A8">
        <w:rPr>
          <w:rFonts w:ascii="Arial" w:eastAsia="Arial" w:hAnsi="Arial" w:cs="Arial"/>
          <w:b/>
        </w:rPr>
        <w:t>El día 14:</w:t>
      </w:r>
      <w:r w:rsidRPr="00CF44A8">
        <w:rPr>
          <w:rFonts w:ascii="Arial" w:eastAsia="Arial" w:hAnsi="Arial" w:cs="Arial"/>
        </w:rPr>
        <w:tab/>
        <w:t xml:space="preserve">Reunión con empresarios afiliados a </w:t>
      </w:r>
      <w:proofErr w:type="spellStart"/>
      <w:r w:rsidRPr="00CF44A8">
        <w:rPr>
          <w:rFonts w:ascii="Arial" w:eastAsia="Arial" w:hAnsi="Arial" w:cs="Arial"/>
        </w:rPr>
        <w:t>Canacintra</w:t>
      </w:r>
      <w:proofErr w:type="spellEnd"/>
      <w:r w:rsidRPr="00CF44A8">
        <w:rPr>
          <w:rFonts w:ascii="Arial" w:eastAsia="Arial" w:hAnsi="Arial" w:cs="Arial"/>
        </w:rPr>
        <w:t xml:space="preserve"> para explicarles la metodología del evento en el que participarán el día 5 de diciembre dentro del programa de actividades de la Semana Anticorrupción   </w:t>
      </w:r>
    </w:p>
    <w:p w14:paraId="29A05225" w14:textId="77777777" w:rsidR="00CE12F6" w:rsidRDefault="00CF44A8">
      <w:pPr>
        <w:spacing w:after="0" w:line="240" w:lineRule="auto"/>
        <w:jc w:val="both"/>
        <w:rPr>
          <w:rFonts w:ascii="Arial" w:eastAsia="Arial" w:hAnsi="Arial" w:cs="Arial"/>
        </w:rPr>
      </w:pPr>
      <w:r w:rsidRPr="00CF44A8">
        <w:rPr>
          <w:rFonts w:ascii="Arial" w:eastAsia="Arial" w:hAnsi="Arial" w:cs="Arial"/>
          <w:b/>
        </w:rPr>
        <w:t>El día 30: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CE12F6">
        <w:rPr>
          <w:rFonts w:ascii="Arial" w:eastAsia="Arial" w:hAnsi="Arial" w:cs="Arial"/>
        </w:rPr>
        <w:t>Con el apoyo de la CIRT,</w:t>
      </w:r>
      <w:r>
        <w:rPr>
          <w:rFonts w:ascii="Arial" w:eastAsia="Arial" w:hAnsi="Arial" w:cs="Arial"/>
          <w:b/>
        </w:rPr>
        <w:t xml:space="preserve"> </w:t>
      </w:r>
      <w:r w:rsidR="00CE12F6">
        <w:rPr>
          <w:rFonts w:ascii="Arial" w:eastAsia="Arial" w:hAnsi="Arial" w:cs="Arial"/>
        </w:rPr>
        <w:t xml:space="preserve">se realizan las dos primeras </w:t>
      </w:r>
      <w:r w:rsidRPr="00CF44A8">
        <w:rPr>
          <w:rFonts w:ascii="Arial" w:eastAsia="Arial" w:hAnsi="Arial" w:cs="Arial"/>
        </w:rPr>
        <w:t>entrevistas en radio</w:t>
      </w:r>
    </w:p>
    <w:p w14:paraId="7DF0E1D2" w14:textId="1F174132" w:rsidR="00CD02A1" w:rsidRPr="00CF44A8" w:rsidRDefault="00CE12F6" w:rsidP="00CE12F6">
      <w:pPr>
        <w:spacing w:after="0" w:line="240" w:lineRule="auto"/>
        <w:ind w:left="21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promover </w:t>
      </w:r>
      <w:r w:rsidR="00CF44A8">
        <w:rPr>
          <w:rFonts w:ascii="Arial" w:eastAsia="Arial" w:hAnsi="Arial" w:cs="Arial"/>
        </w:rPr>
        <w:t>la semana anticorrupción</w:t>
      </w:r>
      <w:r>
        <w:rPr>
          <w:rFonts w:ascii="Arial" w:eastAsia="Arial" w:hAnsi="Arial" w:cs="Arial"/>
        </w:rPr>
        <w:t>.</w:t>
      </w:r>
    </w:p>
    <w:p w14:paraId="1D1441DB" w14:textId="77777777" w:rsidR="00CD02A1" w:rsidRDefault="00CD02A1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14:paraId="2D04942E" w14:textId="77777777" w:rsidR="00F60DBF" w:rsidRDefault="00F60DBF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14:paraId="2D2F3F1C" w14:textId="4B7D9D33" w:rsidR="00CD02A1" w:rsidRDefault="00DB3B9A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 xml:space="preserve">TALLERES DE: </w:t>
      </w:r>
    </w:p>
    <w:p w14:paraId="0894D2C4" w14:textId="77777777" w:rsidR="00CD02A1" w:rsidRDefault="00CD02A1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14:paraId="50666884" w14:textId="2FD4625B" w:rsidR="00CD02A1" w:rsidRPr="0062632B" w:rsidRDefault="00DB3B9A" w:rsidP="0062632B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 w:rsidRPr="0062632B">
        <w:rPr>
          <w:rFonts w:ascii="Arial" w:eastAsia="Arial" w:hAnsi="Arial" w:cs="Arial"/>
          <w:b/>
        </w:rPr>
        <w:t>Los días 9, 16 y 23:</w:t>
      </w:r>
      <w:r w:rsidRPr="0062632B">
        <w:rPr>
          <w:rFonts w:ascii="Arial" w:eastAsia="Arial" w:hAnsi="Arial" w:cs="Arial"/>
        </w:rPr>
        <w:t xml:space="preserve"> </w:t>
      </w:r>
      <w:r w:rsidR="0062632B" w:rsidRPr="0062632B">
        <w:rPr>
          <w:rFonts w:ascii="Arial" w:eastAsia="Arial" w:hAnsi="Arial" w:cs="Arial"/>
        </w:rPr>
        <w:tab/>
      </w:r>
      <w:r w:rsidRPr="0062632B">
        <w:rPr>
          <w:rFonts w:ascii="Arial" w:eastAsia="Arial" w:hAnsi="Arial" w:cs="Arial"/>
        </w:rPr>
        <w:t xml:space="preserve">Se llevó a cabo el primer taller de integridad para Instituciones Educativas. Participaron 5 directores de escuelas. </w:t>
      </w:r>
    </w:p>
    <w:p w14:paraId="03C47C74" w14:textId="77777777" w:rsidR="00CD02A1" w:rsidRPr="0062632B" w:rsidRDefault="00CD02A1">
      <w:pPr>
        <w:spacing w:after="0" w:line="240" w:lineRule="auto"/>
        <w:jc w:val="both"/>
        <w:rPr>
          <w:rFonts w:ascii="Arial" w:eastAsia="Arial" w:hAnsi="Arial" w:cs="Arial"/>
        </w:rPr>
      </w:pPr>
    </w:p>
    <w:p w14:paraId="23E72238" w14:textId="01CDFBDA" w:rsidR="00CD02A1" w:rsidRPr="0062632B" w:rsidRDefault="00DB3B9A">
      <w:pPr>
        <w:spacing w:after="0" w:line="240" w:lineRule="auto"/>
        <w:jc w:val="both"/>
        <w:rPr>
          <w:rFonts w:ascii="Arial" w:eastAsia="Arial" w:hAnsi="Arial" w:cs="Arial"/>
        </w:rPr>
      </w:pPr>
      <w:r w:rsidRPr="0062632B">
        <w:rPr>
          <w:rFonts w:ascii="Arial" w:eastAsia="Arial" w:hAnsi="Arial" w:cs="Arial"/>
          <w:b/>
        </w:rPr>
        <w:t>Los días 10, 17 y 24:</w:t>
      </w:r>
      <w:r w:rsidRPr="0062632B">
        <w:rPr>
          <w:rFonts w:ascii="Arial" w:eastAsia="Arial" w:hAnsi="Arial" w:cs="Arial"/>
        </w:rPr>
        <w:t xml:space="preserve"> </w:t>
      </w:r>
      <w:r w:rsidR="0062632B" w:rsidRPr="0062632B">
        <w:rPr>
          <w:rFonts w:ascii="Arial" w:eastAsia="Arial" w:hAnsi="Arial" w:cs="Arial"/>
        </w:rPr>
        <w:tab/>
      </w:r>
      <w:r w:rsidRPr="0062632B">
        <w:rPr>
          <w:rFonts w:ascii="Arial" w:eastAsia="Arial" w:hAnsi="Arial" w:cs="Arial"/>
        </w:rPr>
        <w:t xml:space="preserve">Se llevó a cabo el taller de integridad para empresas. Participaron 4 personas. </w:t>
      </w:r>
    </w:p>
    <w:p w14:paraId="75187B08" w14:textId="77777777" w:rsidR="00CD02A1" w:rsidRPr="0062632B" w:rsidRDefault="00CD02A1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14:paraId="4734E70E" w14:textId="77777777" w:rsidR="00CD02A1" w:rsidRDefault="00CD02A1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</w:p>
    <w:p w14:paraId="5390D562" w14:textId="77777777" w:rsidR="00CD02A1" w:rsidRDefault="00DB3B9A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  <w:r>
        <w:rPr>
          <w:rFonts w:ascii="Arial" w:eastAsia="Arial" w:hAnsi="Arial" w:cs="Arial"/>
          <w:b/>
          <w:color w:val="385623"/>
        </w:rPr>
        <w:t>RED CPC:</w:t>
      </w:r>
    </w:p>
    <w:p w14:paraId="7656ED82" w14:textId="4AF9DF5E" w:rsidR="00CD02A1" w:rsidRPr="004C529E" w:rsidRDefault="004C529E" w:rsidP="004C529E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 w:rsidRPr="004C529E">
        <w:rPr>
          <w:rFonts w:ascii="Arial" w:eastAsia="Arial" w:hAnsi="Arial" w:cs="Arial"/>
          <w:b/>
        </w:rPr>
        <w:t xml:space="preserve">Los días 18, 19, </w:t>
      </w:r>
      <w:r w:rsidR="00DB3B9A" w:rsidRPr="004C529E">
        <w:rPr>
          <w:rFonts w:ascii="Arial" w:eastAsia="Arial" w:hAnsi="Arial" w:cs="Arial"/>
          <w:b/>
        </w:rPr>
        <w:t>25</w:t>
      </w:r>
      <w:r w:rsidRPr="004C529E">
        <w:rPr>
          <w:rFonts w:ascii="Arial" w:eastAsia="Arial" w:hAnsi="Arial" w:cs="Arial"/>
          <w:b/>
        </w:rPr>
        <w:t xml:space="preserve"> y 29</w:t>
      </w:r>
      <w:r w:rsidR="00DB3B9A" w:rsidRPr="004C529E">
        <w:rPr>
          <w:rFonts w:ascii="Arial" w:eastAsia="Arial" w:hAnsi="Arial" w:cs="Arial"/>
          <w:b/>
        </w:rPr>
        <w:t>:</w:t>
      </w:r>
      <w:r w:rsidR="00DB3B9A" w:rsidRPr="004C529E">
        <w:rPr>
          <w:rFonts w:ascii="Arial" w:eastAsia="Arial" w:hAnsi="Arial" w:cs="Arial"/>
        </w:rPr>
        <w:t xml:space="preserve"> </w:t>
      </w:r>
      <w:r w:rsidR="0062632B" w:rsidRPr="004C529E">
        <w:rPr>
          <w:rFonts w:ascii="Arial" w:eastAsia="Arial" w:hAnsi="Arial" w:cs="Arial"/>
        </w:rPr>
        <w:tab/>
      </w:r>
      <w:r w:rsidR="00DB3B9A" w:rsidRPr="004C529E">
        <w:rPr>
          <w:rFonts w:ascii="Arial" w:eastAsia="Arial" w:hAnsi="Arial" w:cs="Arial"/>
        </w:rPr>
        <w:t>Comunicación por correo. Chat y Zoom, con el CPC Nacional para definir algunos puntos</w:t>
      </w:r>
      <w:r w:rsidR="00DB3B9A" w:rsidRPr="004C529E">
        <w:rPr>
          <w:rFonts w:ascii="Arial" w:eastAsia="Arial" w:hAnsi="Arial" w:cs="Arial"/>
        </w:rPr>
        <w:tab/>
        <w:t xml:space="preserve">sobre la Asamblea nacional del Sistema Anticorrupción a celebrarse en </w:t>
      </w:r>
      <w:proofErr w:type="spellStart"/>
      <w:r w:rsidR="00DB3B9A" w:rsidRPr="004C529E">
        <w:rPr>
          <w:rFonts w:ascii="Arial" w:eastAsia="Arial" w:hAnsi="Arial" w:cs="Arial"/>
        </w:rPr>
        <w:t>CdMx</w:t>
      </w:r>
      <w:proofErr w:type="spellEnd"/>
      <w:r w:rsidR="00DB3B9A" w:rsidRPr="004C529E">
        <w:rPr>
          <w:rFonts w:ascii="Arial" w:eastAsia="Arial" w:hAnsi="Arial" w:cs="Arial"/>
        </w:rPr>
        <w:t xml:space="preserve"> el 8 de diciembre.</w:t>
      </w:r>
    </w:p>
    <w:p w14:paraId="7FE29D6B" w14:textId="77777777" w:rsidR="00CD02A1" w:rsidRDefault="00CD02A1">
      <w:pPr>
        <w:spacing w:after="0" w:line="240" w:lineRule="auto"/>
        <w:jc w:val="both"/>
        <w:rPr>
          <w:rFonts w:ascii="Arial" w:eastAsia="Arial" w:hAnsi="Arial" w:cs="Arial"/>
          <w:i/>
        </w:rPr>
      </w:pPr>
    </w:p>
    <w:p w14:paraId="33BE0231" w14:textId="77777777" w:rsidR="00CD02A1" w:rsidRDefault="00DB3B9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14:paraId="047DF6FC" w14:textId="77777777" w:rsidR="00F60DBF" w:rsidRDefault="00F60DBF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14:paraId="1B66D012" w14:textId="23B57CB5" w:rsidR="00CD02A1" w:rsidRDefault="00DB3B9A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COMISIONES NACIONALES:</w:t>
      </w:r>
    </w:p>
    <w:p w14:paraId="53BF6CE0" w14:textId="6689B1DB" w:rsidR="00CD02A1" w:rsidRDefault="00C420FD" w:rsidP="00764520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r w:rsidRPr="00C420FD">
        <w:rPr>
          <w:rFonts w:ascii="Arial" w:eastAsia="Arial" w:hAnsi="Arial" w:cs="Arial"/>
          <w:b/>
        </w:rPr>
        <w:t>Durante el mes</w:t>
      </w:r>
      <w:r w:rsidR="004C529E" w:rsidRPr="00C420FD">
        <w:rPr>
          <w:rFonts w:ascii="Arial" w:eastAsia="Arial" w:hAnsi="Arial" w:cs="Arial"/>
          <w:b/>
        </w:rPr>
        <w:t>:</w:t>
      </w:r>
      <w:r w:rsidR="004C529E">
        <w:rPr>
          <w:rFonts w:ascii="Arial" w:eastAsia="Arial" w:hAnsi="Arial" w:cs="Arial"/>
          <w:b/>
        </w:rPr>
        <w:t xml:space="preserve"> </w:t>
      </w:r>
      <w:r w:rsidR="00764520">
        <w:rPr>
          <w:rFonts w:ascii="Arial" w:eastAsia="Arial" w:hAnsi="Arial" w:cs="Arial"/>
          <w:b/>
        </w:rPr>
        <w:tab/>
      </w:r>
      <w:r w:rsidR="001C338F" w:rsidRPr="001C338F">
        <w:rPr>
          <w:rFonts w:ascii="Arial" w:eastAsia="Arial" w:hAnsi="Arial" w:cs="Arial"/>
        </w:rPr>
        <w:t>En la de</w:t>
      </w:r>
      <w:r w:rsidR="001C338F">
        <w:rPr>
          <w:rFonts w:ascii="Arial" w:eastAsia="Arial" w:hAnsi="Arial" w:cs="Arial"/>
          <w:b/>
        </w:rPr>
        <w:t xml:space="preserve"> </w:t>
      </w:r>
      <w:r w:rsidR="00DB3B9A">
        <w:rPr>
          <w:rFonts w:ascii="Arial" w:eastAsia="Arial" w:hAnsi="Arial" w:cs="Arial"/>
        </w:rPr>
        <w:t xml:space="preserve">Vinculación </w:t>
      </w:r>
      <w:r w:rsidR="000616C8">
        <w:rPr>
          <w:rFonts w:ascii="Arial" w:eastAsia="Arial" w:hAnsi="Arial" w:cs="Arial"/>
        </w:rPr>
        <w:t>organiza una reunión para el día 29 a las 18:00</w:t>
      </w:r>
      <w:r w:rsidR="001C338F">
        <w:rPr>
          <w:rFonts w:ascii="Arial" w:eastAsia="Arial" w:hAnsi="Arial" w:cs="Arial"/>
        </w:rPr>
        <w:t xml:space="preserve"> sobre el programa de t</w:t>
      </w:r>
      <w:r w:rsidR="000616C8">
        <w:rPr>
          <w:rFonts w:ascii="Arial" w:eastAsia="Arial" w:hAnsi="Arial" w:cs="Arial"/>
        </w:rPr>
        <w:t xml:space="preserve">rabajo para el año </w:t>
      </w:r>
      <w:r w:rsidR="00764520">
        <w:rPr>
          <w:rFonts w:ascii="Arial" w:eastAsia="Arial" w:hAnsi="Arial" w:cs="Arial"/>
        </w:rPr>
        <w:t>20</w:t>
      </w:r>
      <w:r w:rsidR="000616C8">
        <w:rPr>
          <w:rFonts w:ascii="Arial" w:eastAsia="Arial" w:hAnsi="Arial" w:cs="Arial"/>
        </w:rPr>
        <w:t>23.</w:t>
      </w:r>
    </w:p>
    <w:p w14:paraId="6F83B723" w14:textId="27742FBF" w:rsidR="00764520" w:rsidRDefault="001C338F" w:rsidP="001C338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C420FD">
        <w:rPr>
          <w:rFonts w:ascii="Arial" w:eastAsia="Arial" w:hAnsi="Arial" w:cs="Arial"/>
        </w:rPr>
        <w:tab/>
      </w:r>
      <w:r w:rsidR="00C420FD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En la de </w:t>
      </w:r>
      <w:r w:rsidR="00DB3B9A">
        <w:rPr>
          <w:rFonts w:ascii="Arial" w:eastAsia="Arial" w:hAnsi="Arial" w:cs="Arial"/>
        </w:rPr>
        <w:t>Educación. Edición de videos de inducción y autorización del proyecto de</w:t>
      </w:r>
    </w:p>
    <w:p w14:paraId="077413CD" w14:textId="3A2DEDA5" w:rsidR="00CD02A1" w:rsidRDefault="00DB3B9A" w:rsidP="00764520">
      <w:pPr>
        <w:spacing w:after="0" w:line="240" w:lineRule="auto"/>
        <w:ind w:left="21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Herramientas Educativas. </w:t>
      </w:r>
    </w:p>
    <w:p w14:paraId="79CDE78F" w14:textId="77777777" w:rsidR="00764520" w:rsidRDefault="00DB3B9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64520">
        <w:rPr>
          <w:rFonts w:ascii="Arial" w:eastAsia="Arial" w:hAnsi="Arial" w:cs="Arial"/>
        </w:rPr>
        <w:tab/>
        <w:t xml:space="preserve">En la de </w:t>
      </w:r>
      <w:r>
        <w:rPr>
          <w:rFonts w:ascii="Arial" w:eastAsia="Arial" w:hAnsi="Arial" w:cs="Arial"/>
        </w:rPr>
        <w:t>Gobierno Abierto. Reuniones para organizar el Seminario Internacional</w:t>
      </w:r>
    </w:p>
    <w:p w14:paraId="0B285E57" w14:textId="36FB3F31" w:rsidR="00CD02A1" w:rsidRDefault="00DB3B9A" w:rsidP="00764520">
      <w:pPr>
        <w:spacing w:after="0" w:line="240" w:lineRule="auto"/>
        <w:ind w:left="21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se llevará a cabo el 1 y 2 de diciembre.</w:t>
      </w:r>
    </w:p>
    <w:p w14:paraId="26B7F24B" w14:textId="58E06902" w:rsidR="00CD02A1" w:rsidRDefault="00C420FD" w:rsidP="00346CBE">
      <w:pPr>
        <w:spacing w:after="0" w:line="240" w:lineRule="auto"/>
        <w:ind w:left="28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la </w:t>
      </w:r>
      <w:r w:rsidR="009C4AA9">
        <w:rPr>
          <w:rFonts w:ascii="Arial" w:eastAsia="Arial" w:hAnsi="Arial" w:cs="Arial"/>
        </w:rPr>
        <w:t xml:space="preserve">de municipios en su </w:t>
      </w:r>
      <w:r>
        <w:rPr>
          <w:rFonts w:ascii="Arial" w:eastAsia="Arial" w:hAnsi="Arial" w:cs="Arial"/>
        </w:rPr>
        <w:t>cuarta sesión</w:t>
      </w:r>
      <w:r w:rsidR="009C4AA9">
        <w:rPr>
          <w:rFonts w:ascii="Arial" w:eastAsia="Arial" w:hAnsi="Arial" w:cs="Arial"/>
        </w:rPr>
        <w:t xml:space="preserve"> ordinaria del 16 de</w:t>
      </w:r>
      <w:r w:rsidR="00346CBE">
        <w:rPr>
          <w:rFonts w:ascii="Arial" w:eastAsia="Arial" w:hAnsi="Arial" w:cs="Arial"/>
        </w:rPr>
        <w:t xml:space="preserve"> noviembre, se presentaron las Herramienta de A</w:t>
      </w:r>
      <w:r w:rsidR="009C4AA9">
        <w:rPr>
          <w:rFonts w:ascii="Arial" w:eastAsia="Arial" w:hAnsi="Arial" w:cs="Arial"/>
        </w:rPr>
        <w:t>utogestión de Gobierno Abierto</w:t>
      </w:r>
      <w:r w:rsidR="00F60DBF">
        <w:rPr>
          <w:rFonts w:ascii="Arial" w:eastAsia="Arial" w:hAnsi="Arial" w:cs="Arial"/>
        </w:rPr>
        <w:t>, a cargo de Moisé</w:t>
      </w:r>
      <w:r w:rsidR="00346CBE">
        <w:rPr>
          <w:rFonts w:ascii="Arial" w:eastAsia="Arial" w:hAnsi="Arial" w:cs="Arial"/>
        </w:rPr>
        <w:t>s Rodríguez Curiel del PNUD.</w:t>
      </w:r>
    </w:p>
    <w:p w14:paraId="79D6F40B" w14:textId="34295FCC" w:rsidR="00CD02A1" w:rsidRDefault="00DB3B9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65D512B" w14:textId="77777777" w:rsidR="00CD02A1" w:rsidRDefault="00CD02A1">
      <w:pPr>
        <w:spacing w:after="0" w:line="240" w:lineRule="auto"/>
        <w:jc w:val="both"/>
        <w:rPr>
          <w:rFonts w:ascii="Arial" w:eastAsia="Arial" w:hAnsi="Arial" w:cs="Arial"/>
        </w:rPr>
      </w:pPr>
    </w:p>
    <w:p w14:paraId="04FFAC2D" w14:textId="77777777" w:rsidR="00CD02A1" w:rsidRDefault="00DB3B9A">
      <w:pPr>
        <w:spacing w:after="0" w:line="240" w:lineRule="auto"/>
        <w:jc w:val="both"/>
        <w:rPr>
          <w:rFonts w:ascii="Arial" w:eastAsia="Arial" w:hAnsi="Arial" w:cs="Arial"/>
          <w:b/>
          <w:color w:val="385623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F7CEDBF" w14:textId="77777777" w:rsidR="00CD02A1" w:rsidRDefault="00DB3B9A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  <w:r>
        <w:rPr>
          <w:rFonts w:ascii="Arial" w:eastAsia="Arial" w:hAnsi="Arial" w:cs="Arial"/>
          <w:b/>
          <w:color w:val="1C4E2F"/>
        </w:rPr>
        <w:t>ACCIONES MEDIÁTICAS:</w:t>
      </w:r>
    </w:p>
    <w:p w14:paraId="56B9A974" w14:textId="77777777" w:rsidR="00CD02A1" w:rsidRDefault="00CD02A1">
      <w:pPr>
        <w:spacing w:after="0" w:line="240" w:lineRule="auto"/>
        <w:ind w:left="2880" w:hanging="2880"/>
        <w:jc w:val="both"/>
        <w:rPr>
          <w:rFonts w:ascii="Arial" w:eastAsia="Arial" w:hAnsi="Arial" w:cs="Arial"/>
          <w:b/>
          <w:i/>
          <w:color w:val="1C4E2F"/>
        </w:rPr>
      </w:pPr>
    </w:p>
    <w:p w14:paraId="0FCDAE31" w14:textId="55DE8F89" w:rsidR="00BF0C47" w:rsidRDefault="00003160" w:rsidP="00003160">
      <w:pPr>
        <w:spacing w:after="0" w:line="240" w:lineRule="auto"/>
        <w:ind w:left="2880" w:hanging="2880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color w:val="1C4E2F"/>
        </w:rPr>
        <w:t xml:space="preserve">Durante el mes: </w:t>
      </w:r>
      <w:r>
        <w:rPr>
          <w:rFonts w:ascii="Arial" w:eastAsia="Arial" w:hAnsi="Arial" w:cs="Arial"/>
        </w:rPr>
        <w:tab/>
      </w:r>
      <w:r w:rsidR="00636776" w:rsidRPr="00636776"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</w:rPr>
        <w:t xml:space="preserve">realizaron reuniones </w:t>
      </w:r>
      <w:r w:rsidR="00714659">
        <w:rPr>
          <w:rFonts w:ascii="Arial" w:eastAsia="Arial" w:hAnsi="Arial" w:cs="Arial"/>
        </w:rPr>
        <w:t xml:space="preserve">con los directivos de la </w:t>
      </w:r>
      <w:r w:rsidR="00636776" w:rsidRPr="00636776">
        <w:rPr>
          <w:rFonts w:ascii="Arial" w:eastAsia="Arial" w:hAnsi="Arial" w:cs="Arial"/>
        </w:rPr>
        <w:t xml:space="preserve">CIRT </w:t>
      </w:r>
      <w:r w:rsidR="00714659">
        <w:rPr>
          <w:rFonts w:ascii="Arial" w:eastAsia="Arial" w:hAnsi="Arial" w:cs="Arial"/>
        </w:rPr>
        <w:t xml:space="preserve">y con las empresas asociadas </w:t>
      </w:r>
      <w:r w:rsidR="006844E4">
        <w:rPr>
          <w:rFonts w:ascii="Arial" w:eastAsia="Arial" w:hAnsi="Arial" w:cs="Arial"/>
        </w:rPr>
        <w:t>para invitarlos a participar difundiendo</w:t>
      </w:r>
      <w:r w:rsidR="00F02CD9">
        <w:rPr>
          <w:rFonts w:ascii="Arial" w:eastAsia="Arial" w:hAnsi="Arial" w:cs="Arial"/>
        </w:rPr>
        <w:t xml:space="preserve"> la semana anticorrupción. </w:t>
      </w:r>
    </w:p>
    <w:p w14:paraId="1960273B" w14:textId="10D5C123" w:rsidR="00204FCA" w:rsidRPr="00CF44A8" w:rsidRDefault="00204FCA" w:rsidP="002648D9">
      <w:pPr>
        <w:spacing w:after="0" w:line="240" w:lineRule="auto"/>
        <w:ind w:left="2880"/>
        <w:jc w:val="both"/>
        <w:rPr>
          <w:rFonts w:ascii="Arial" w:eastAsia="Arial" w:hAnsi="Arial" w:cs="Arial"/>
        </w:rPr>
      </w:pPr>
      <w:r w:rsidRPr="00636776">
        <w:rPr>
          <w:rFonts w:ascii="Arial" w:eastAsia="Arial" w:hAnsi="Arial" w:cs="Arial"/>
        </w:rPr>
        <w:t>El día 30</w:t>
      </w:r>
      <w:r w:rsidR="00BF0C47">
        <w:rPr>
          <w:rFonts w:ascii="Arial" w:eastAsia="Arial" w:hAnsi="Arial" w:cs="Arial"/>
          <w:b/>
        </w:rPr>
        <w:t>,</w:t>
      </w:r>
      <w:r w:rsidR="00BF0C47" w:rsidRPr="00CE12F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 realizan las dos primeras </w:t>
      </w:r>
      <w:r w:rsidRPr="00CF44A8">
        <w:rPr>
          <w:rFonts w:ascii="Arial" w:eastAsia="Arial" w:hAnsi="Arial" w:cs="Arial"/>
        </w:rPr>
        <w:t>entrevistas en radio</w:t>
      </w:r>
      <w:r w:rsidR="00441D78">
        <w:rPr>
          <w:rFonts w:ascii="Arial" w:eastAsia="Arial" w:hAnsi="Arial" w:cs="Arial"/>
        </w:rPr>
        <w:t>, quedando</w:t>
      </w:r>
      <w:r w:rsidR="006844E4">
        <w:rPr>
          <w:rFonts w:ascii="Arial" w:eastAsia="Arial" w:hAnsi="Arial" w:cs="Arial"/>
        </w:rPr>
        <w:t xml:space="preserve"> </w:t>
      </w:r>
      <w:r w:rsidR="00441D78">
        <w:rPr>
          <w:rFonts w:ascii="Arial" w:eastAsia="Arial" w:hAnsi="Arial" w:cs="Arial"/>
        </w:rPr>
        <w:t>p</w:t>
      </w:r>
      <w:r w:rsidR="006844E4">
        <w:rPr>
          <w:rFonts w:ascii="Arial" w:eastAsia="Arial" w:hAnsi="Arial" w:cs="Arial"/>
        </w:rPr>
        <w:t>rogr</w:t>
      </w:r>
      <w:r w:rsidR="00441D78">
        <w:rPr>
          <w:rFonts w:ascii="Arial" w:eastAsia="Arial" w:hAnsi="Arial" w:cs="Arial"/>
        </w:rPr>
        <w:t>a</w:t>
      </w:r>
      <w:r w:rsidR="006844E4">
        <w:rPr>
          <w:rFonts w:ascii="Arial" w:eastAsia="Arial" w:hAnsi="Arial" w:cs="Arial"/>
        </w:rPr>
        <w:t xml:space="preserve">madas </w:t>
      </w:r>
      <w:r w:rsidR="00441D78">
        <w:rPr>
          <w:rFonts w:ascii="Arial" w:eastAsia="Arial" w:hAnsi="Arial" w:cs="Arial"/>
        </w:rPr>
        <w:t xml:space="preserve">entre 8 y 10 </w:t>
      </w:r>
      <w:r w:rsidR="002648D9">
        <w:rPr>
          <w:rFonts w:ascii="Arial" w:eastAsia="Arial" w:hAnsi="Arial" w:cs="Arial"/>
        </w:rPr>
        <w:t xml:space="preserve">entrevistas </w:t>
      </w:r>
      <w:r>
        <w:rPr>
          <w:rFonts w:ascii="Arial" w:eastAsia="Arial" w:hAnsi="Arial" w:cs="Arial"/>
        </w:rPr>
        <w:t>para promover la semana anticorrupción.</w:t>
      </w:r>
    </w:p>
    <w:p w14:paraId="33076885" w14:textId="1EB03D7B" w:rsidR="00CD02A1" w:rsidRDefault="00003160" w:rsidP="002648D9">
      <w:pPr>
        <w:spacing w:after="0" w:line="240" w:lineRule="auto"/>
        <w:ind w:left="2880" w:hanging="2880"/>
        <w:jc w:val="both"/>
        <w:rPr>
          <w:rFonts w:ascii="Arial" w:eastAsia="Arial" w:hAnsi="Arial" w:cs="Arial"/>
          <w:b/>
          <w:color w:val="1C4E2F"/>
        </w:rPr>
      </w:pPr>
      <w:r w:rsidRPr="003E4B87">
        <w:rPr>
          <w:rFonts w:ascii="Arial" w:eastAsia="Arial" w:hAnsi="Arial" w:cs="Arial"/>
          <w:b/>
          <w:color w:val="1C4E2F"/>
        </w:rPr>
        <w:t xml:space="preserve">El día 10 y el 14:          </w:t>
      </w:r>
      <w:r w:rsidRPr="003E4B87">
        <w:rPr>
          <w:rFonts w:ascii="Arial" w:eastAsia="Arial" w:hAnsi="Arial" w:cs="Arial"/>
          <w:b/>
          <w:color w:val="1C4E2F"/>
        </w:rPr>
        <w:tab/>
      </w:r>
      <w:r w:rsidRPr="003E4B87">
        <w:rPr>
          <w:rFonts w:ascii="Arial" w:eastAsia="Arial" w:hAnsi="Arial" w:cs="Arial"/>
        </w:rPr>
        <w:t>Reunión con el LCC Javier Montes de Oca Zentella para definir la metodología para la información con la que, con apoyo de la CIRT, se promoverá la Semana Anticorrupción.</w:t>
      </w:r>
    </w:p>
    <w:p w14:paraId="3E418597" w14:textId="77777777" w:rsidR="00CD02A1" w:rsidRDefault="00CD02A1">
      <w:pPr>
        <w:spacing w:after="0" w:line="240" w:lineRule="auto"/>
        <w:jc w:val="both"/>
        <w:rPr>
          <w:rFonts w:ascii="Arial" w:eastAsia="Arial" w:hAnsi="Arial" w:cs="Arial"/>
          <w:b/>
          <w:color w:val="1C4E2F"/>
        </w:rPr>
      </w:pPr>
    </w:p>
    <w:p w14:paraId="72AED26F" w14:textId="324CE86E" w:rsidR="00CD02A1" w:rsidRDefault="00DB3B9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C4E2F"/>
        </w:rPr>
        <w:t>En el mes: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F60DBF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13 Publicaciones en Facebook.</w:t>
      </w:r>
      <w:r>
        <w:rPr>
          <w:rFonts w:ascii="Arial" w:eastAsia="Arial" w:hAnsi="Arial" w:cs="Arial"/>
        </w:rPr>
        <w:tab/>
      </w:r>
    </w:p>
    <w:p w14:paraId="37CBF1B3" w14:textId="77777777" w:rsidR="00CD02A1" w:rsidRDefault="00CD0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6041FCB" w14:textId="77777777" w:rsidR="00CD02A1" w:rsidRDefault="00CD02A1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CD02A1">
      <w:headerReference w:type="default" r:id="rId7"/>
      <w:footerReference w:type="default" r:id="rId8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59C29" w14:textId="77777777" w:rsidR="00761B58" w:rsidRDefault="00DB3B9A">
      <w:pPr>
        <w:spacing w:after="0" w:line="240" w:lineRule="auto"/>
      </w:pPr>
      <w:r>
        <w:separator/>
      </w:r>
    </w:p>
  </w:endnote>
  <w:endnote w:type="continuationSeparator" w:id="0">
    <w:p w14:paraId="281BC76B" w14:textId="77777777" w:rsidR="00761B58" w:rsidRDefault="00DB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1FF20" w14:textId="77777777" w:rsidR="00CD02A1" w:rsidRDefault="00DB3B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1801ACDF" wp14:editId="13519E9D">
          <wp:extent cx="6853922" cy="247015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922" cy="247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47854" w14:textId="77777777" w:rsidR="00761B58" w:rsidRDefault="00DB3B9A">
      <w:pPr>
        <w:spacing w:after="0" w:line="240" w:lineRule="auto"/>
      </w:pPr>
      <w:r>
        <w:separator/>
      </w:r>
    </w:p>
  </w:footnote>
  <w:footnote w:type="continuationSeparator" w:id="0">
    <w:p w14:paraId="7FB4C65F" w14:textId="77777777" w:rsidR="00761B58" w:rsidRDefault="00DB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AFBA7" w14:textId="77777777" w:rsidR="00CD02A1" w:rsidRDefault="00DB3B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       </w:t>
    </w:r>
    <w:r>
      <w:rPr>
        <w:noProof/>
        <w:color w:val="000000"/>
        <w:lang w:val="en-US" w:eastAsia="en-US"/>
      </w:rPr>
      <w:drawing>
        <wp:inline distT="0" distB="0" distL="0" distR="0" wp14:anchorId="1448520C" wp14:editId="358059CC">
          <wp:extent cx="1848208" cy="619245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208" cy="619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A1"/>
    <w:rsid w:val="00003160"/>
    <w:rsid w:val="00041E41"/>
    <w:rsid w:val="000616C8"/>
    <w:rsid w:val="000B0514"/>
    <w:rsid w:val="00120195"/>
    <w:rsid w:val="00122BAE"/>
    <w:rsid w:val="001950ED"/>
    <w:rsid w:val="001C338F"/>
    <w:rsid w:val="00204FCA"/>
    <w:rsid w:val="002648D9"/>
    <w:rsid w:val="002912CD"/>
    <w:rsid w:val="00346CBE"/>
    <w:rsid w:val="003D5B68"/>
    <w:rsid w:val="003E3316"/>
    <w:rsid w:val="003E4B87"/>
    <w:rsid w:val="00401F7F"/>
    <w:rsid w:val="00441D78"/>
    <w:rsid w:val="0048733B"/>
    <w:rsid w:val="004C529E"/>
    <w:rsid w:val="0062632B"/>
    <w:rsid w:val="00636776"/>
    <w:rsid w:val="006844E4"/>
    <w:rsid w:val="00714659"/>
    <w:rsid w:val="00745BB1"/>
    <w:rsid w:val="00761B58"/>
    <w:rsid w:val="00764520"/>
    <w:rsid w:val="008D4D75"/>
    <w:rsid w:val="009C4AA9"/>
    <w:rsid w:val="00A65D63"/>
    <w:rsid w:val="00A74DEE"/>
    <w:rsid w:val="00B73720"/>
    <w:rsid w:val="00BB4D4E"/>
    <w:rsid w:val="00BF0C47"/>
    <w:rsid w:val="00C420FD"/>
    <w:rsid w:val="00CD02A1"/>
    <w:rsid w:val="00CE12F6"/>
    <w:rsid w:val="00CF44A8"/>
    <w:rsid w:val="00DB3B9A"/>
    <w:rsid w:val="00E94161"/>
    <w:rsid w:val="00F02CD9"/>
    <w:rsid w:val="00F6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E202"/>
  <w15:docId w15:val="{D39E8C76-FACD-4FBD-AF18-69C1D859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6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69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967"/>
  </w:style>
  <w:style w:type="paragraph" w:styleId="Piedepgina">
    <w:name w:val="footer"/>
    <w:basedOn w:val="Normal"/>
    <w:link w:val="PiedepginaCar"/>
    <w:uiPriority w:val="99"/>
    <w:unhideWhenUsed/>
    <w:rsid w:val="000969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67"/>
  </w:style>
  <w:style w:type="paragraph" w:styleId="Sinespaciado">
    <w:name w:val="No Spacing"/>
    <w:uiPriority w:val="1"/>
    <w:qFormat/>
    <w:rsid w:val="00106461"/>
    <w:rPr>
      <w:lang w:val="es-MX"/>
    </w:rPr>
  </w:style>
  <w:style w:type="paragraph" w:styleId="Prrafodelista">
    <w:name w:val="List Paragraph"/>
    <w:basedOn w:val="Normal"/>
    <w:uiPriority w:val="34"/>
    <w:qFormat/>
    <w:rsid w:val="00106461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A18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CE579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XVMRSav+G+GUBcWMDDGhTujHxA==">AMUW2mUKB3Nmt4uBla34sPTELa0eZ8GwvBGBAiGp7wBn+VFilQnf2tf5g5EblpT3ASXDhGqvhhsRUGPRDPOkPcICq+NwqWlR8xSIGaH9jD0Q14/o18H3nh8FvZOwulj4u9c+AsYceP3I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Martin</dc:creator>
  <cp:lastModifiedBy>MANUEL</cp:lastModifiedBy>
  <cp:revision>5</cp:revision>
  <cp:lastPrinted>2022-11-29T23:49:00Z</cp:lastPrinted>
  <dcterms:created xsi:type="dcterms:W3CDTF">2022-11-28T06:05:00Z</dcterms:created>
  <dcterms:modified xsi:type="dcterms:W3CDTF">2022-11-29T23:51:00Z</dcterms:modified>
</cp:coreProperties>
</file>